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沪苏大丰产业联动集聚区污水处理厂环评服务项目</w:t>
      </w:r>
      <w:r>
        <w:rPr>
          <w:rFonts w:hint="eastAsia"/>
          <w:b/>
          <w:bCs/>
          <w:sz w:val="36"/>
          <w:szCs w:val="36"/>
          <w:lang w:eastAsia="zh-CN"/>
        </w:rPr>
        <w:t>最高限价文件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本项目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招标控制价：18万元整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招  标 单 位：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盐城市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大丰区沪城污水处理有限公司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招标代理机构：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盐城市工程建设监理中心有限公司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日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期：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2019年7月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       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16BC9"/>
    <w:rsid w:val="00BD0C4E"/>
    <w:rsid w:val="0E6E5BA8"/>
    <w:rsid w:val="142434F9"/>
    <w:rsid w:val="29AE6411"/>
    <w:rsid w:val="2E76630E"/>
    <w:rsid w:val="2FF16BC9"/>
    <w:rsid w:val="344C10AF"/>
    <w:rsid w:val="358A48F0"/>
    <w:rsid w:val="4A7E6A3C"/>
    <w:rsid w:val="64433C85"/>
    <w:rsid w:val="78264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2016-05-09T02:06:00Z</dcterms:created>
  <dc:creator>Administrator</dc:creator>
  <cp:lastModifiedBy>刃</cp:lastModifiedBy>
  <cp:lastPrinted>2019-07-17T10:37:00Z</cp:lastPrinted>
  <dcterms:modified xsi:type="dcterms:W3CDTF">2019-07-26T00:11:20Z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