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F5" w:rsidRDefault="00C550F5" w:rsidP="00C550F5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cs="Arial" w:hint="eastAsia"/>
          <w:b/>
          <w:kern w:val="0"/>
          <w:sz w:val="32"/>
          <w:szCs w:val="32"/>
        </w:rPr>
      </w:pPr>
      <w:bookmarkStart w:id="0" w:name="OLE_LINK2"/>
    </w:p>
    <w:p w:rsidR="00D13561" w:rsidRDefault="00C550F5" w:rsidP="00C550F5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cs="Arial" w:hint="eastAsia"/>
          <w:b/>
          <w:kern w:val="0"/>
          <w:sz w:val="32"/>
          <w:szCs w:val="32"/>
        </w:rPr>
      </w:pPr>
      <w:bookmarkStart w:id="1" w:name="OLE_LINK1"/>
      <w:r w:rsidRPr="00C550F5">
        <w:rPr>
          <w:rFonts w:ascii="宋体" w:hAnsi="宋体" w:cs="Arial" w:hint="eastAsia"/>
          <w:b/>
          <w:kern w:val="0"/>
          <w:sz w:val="32"/>
          <w:szCs w:val="32"/>
        </w:rPr>
        <w:t>关于大中镇2018年度老旧小区长效管理项目的</w:t>
      </w:r>
      <w:r w:rsidR="00D13561">
        <w:rPr>
          <w:rFonts w:ascii="宋体" w:hAnsi="宋体" w:cs="Arial" w:hint="eastAsia"/>
          <w:b/>
          <w:kern w:val="0"/>
          <w:sz w:val="32"/>
          <w:szCs w:val="32"/>
        </w:rPr>
        <w:t>第二次</w:t>
      </w:r>
    </w:p>
    <w:p w:rsidR="00C550F5" w:rsidRPr="00C550F5" w:rsidRDefault="00C550F5" w:rsidP="00C550F5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cs="Arial"/>
          <w:b/>
          <w:kern w:val="0"/>
          <w:sz w:val="32"/>
          <w:szCs w:val="32"/>
        </w:rPr>
      </w:pPr>
      <w:r w:rsidRPr="00C550F5">
        <w:rPr>
          <w:rFonts w:ascii="宋体" w:hAnsi="宋体" w:cs="Arial" w:hint="eastAsia"/>
          <w:b/>
          <w:kern w:val="0"/>
          <w:sz w:val="32"/>
          <w:szCs w:val="32"/>
        </w:rPr>
        <w:t>补充</w:t>
      </w:r>
      <w:r w:rsidR="00A25392">
        <w:rPr>
          <w:rFonts w:ascii="宋体" w:hAnsi="宋体" w:cs="Arial" w:hint="eastAsia"/>
          <w:b/>
          <w:kern w:val="0"/>
          <w:sz w:val="32"/>
          <w:szCs w:val="32"/>
        </w:rPr>
        <w:t>文件</w:t>
      </w:r>
    </w:p>
    <w:p w:rsidR="000E4E53" w:rsidRPr="000E4E53" w:rsidRDefault="000E4E53" w:rsidP="00C550F5">
      <w:pPr>
        <w:widowControl/>
        <w:shd w:val="clear" w:color="auto" w:fill="FFFFFF"/>
        <w:spacing w:before="100" w:beforeAutospacing="1" w:after="100" w:afterAutospacing="1"/>
        <w:jc w:val="center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0E4E5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（项目编号：</w:t>
      </w:r>
      <w:r w:rsidR="00FD2EB5" w:rsidRPr="00FD2EB5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DFCG20180236</w:t>
      </w:r>
      <w:r w:rsidRPr="000E4E5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）</w:t>
      </w:r>
    </w:p>
    <w:p w:rsidR="000E4E53" w:rsidRPr="000E4E53" w:rsidRDefault="000E4E53" w:rsidP="000E4E53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0E4E53" w:rsidRPr="000E4E53" w:rsidRDefault="000E4E53" w:rsidP="000E4E53">
      <w:pPr>
        <w:widowControl/>
        <w:shd w:val="clear" w:color="auto" w:fill="FFFFFF"/>
        <w:spacing w:before="100" w:beforeAutospacing="1" w:after="100" w:afterAutospacing="1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0E4E5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各</w:t>
      </w:r>
      <w:r w:rsidR="00FD2EB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潜在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投标单位</w:t>
      </w:r>
      <w:r w:rsidRPr="000E4E5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：</w:t>
      </w:r>
    </w:p>
    <w:p w:rsidR="00C76D1B" w:rsidRPr="00C76D1B" w:rsidRDefault="00C76D1B" w:rsidP="00C76D1B">
      <w:pPr>
        <w:spacing w:line="480" w:lineRule="auto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C76D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大中镇2018年度老旧小区长效管理项目DFCG20180236-1至7标段</w:t>
      </w:r>
      <w:r w:rsidR="00D1356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招标公告及招标文件中</w:t>
      </w:r>
      <w:r w:rsidR="00D13561" w:rsidRPr="00D1356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(9)标段划分：本工程项目分为7个标段，每个标段项目负责人不能为同一人，投标人须报满7个标段（否则不予认可），但同时只能中两个标段。</w:t>
      </w:r>
      <w:r w:rsidR="00D13561" w:rsidRPr="00D1356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现更改为</w:t>
      </w:r>
      <w:r w:rsidR="00D13561" w:rsidRPr="00D1356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(9)标段划分：本工程项目分为7个标段，每个</w:t>
      </w:r>
      <w:r w:rsidR="00D1356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标段项目负责人不能为同一人</w:t>
      </w:r>
      <w:r w:rsidR="00D13561" w:rsidRPr="00D1356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="00877D9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同一投标人7个标段</w:t>
      </w:r>
      <w:r w:rsidR="00D13561" w:rsidRPr="00D1356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同时只能中两个标段。</w:t>
      </w:r>
    </w:p>
    <w:p w:rsidR="00C76D1B" w:rsidRPr="00C76D1B" w:rsidRDefault="00C76D1B" w:rsidP="00C76D1B">
      <w:pPr>
        <w:widowControl/>
        <w:spacing w:before="100" w:beforeAutospacing="1" w:after="100" w:afterAutospacing="1" w:line="480" w:lineRule="auto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6D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其他内容不变。</w:t>
      </w:r>
    </w:p>
    <w:p w:rsidR="00857BCC" w:rsidRDefault="00B74151" w:rsidP="00B74151">
      <w:pPr>
        <w:widowControl/>
        <w:spacing w:before="100" w:beforeAutospacing="1" w:after="100" w:afterAutospacing="1" w:line="480" w:lineRule="auto"/>
        <w:ind w:firstLine="640"/>
        <w:jc w:val="left"/>
        <w:rPr>
          <w:rFonts w:ascii="Calibri" w:eastAsia="宋体" w:hAnsi="Calibri" w:cs="宋体" w:hint="eastAsia"/>
          <w:b/>
          <w:bCs/>
          <w:color w:val="000000"/>
          <w:kern w:val="0"/>
          <w:sz w:val="28"/>
          <w:szCs w:val="28"/>
        </w:rPr>
      </w:pPr>
      <w:r w:rsidRPr="00B74151">
        <w:rPr>
          <w:rFonts w:ascii="宋体" w:eastAsia="宋体" w:hAnsi="宋体" w:cs="宋体"/>
          <w:kern w:val="0"/>
          <w:sz w:val="24"/>
          <w:szCs w:val="24"/>
        </w:rPr>
        <w:t> </w:t>
      </w:r>
      <w:r w:rsidR="000E4E53" w:rsidRPr="000E4E53">
        <w:rPr>
          <w:rFonts w:ascii="Calibri" w:eastAsia="宋体" w:hAnsi="Calibri" w:cs="宋体"/>
          <w:b/>
          <w:bCs/>
          <w:color w:val="000000"/>
          <w:kern w:val="0"/>
          <w:sz w:val="28"/>
          <w:szCs w:val="28"/>
        </w:rPr>
        <w:t>     </w:t>
      </w:r>
    </w:p>
    <w:p w:rsidR="000E4E53" w:rsidRPr="000E4E53" w:rsidRDefault="000E4E53" w:rsidP="000E4E53">
      <w:pPr>
        <w:widowControl/>
        <w:shd w:val="clear" w:color="auto" w:fill="FFFFFF"/>
        <w:spacing w:before="100" w:beforeAutospacing="1" w:after="100" w:afterAutospacing="1"/>
        <w:ind w:firstLine="540"/>
        <w:jc w:val="righ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0E4E53">
        <w:rPr>
          <w:rFonts w:ascii="Calibri" w:eastAsia="宋体" w:hAnsi="Calibri" w:cs="宋体"/>
          <w:b/>
          <w:bCs/>
          <w:color w:val="000000"/>
          <w:kern w:val="0"/>
          <w:sz w:val="28"/>
          <w:szCs w:val="28"/>
        </w:rPr>
        <w:t>      </w:t>
      </w:r>
      <w:r w:rsidRPr="000E4E5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招标人：盐城市大丰区</w:t>
      </w:r>
      <w:r w:rsidR="00785DD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大中</w:t>
      </w:r>
      <w:r w:rsidR="00E55AB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镇</w:t>
      </w:r>
      <w:r w:rsidRPr="000E4E5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人民政府</w:t>
      </w:r>
    </w:p>
    <w:p w:rsidR="000E4E53" w:rsidRDefault="000E4E53" w:rsidP="000E4E53">
      <w:pPr>
        <w:widowControl/>
        <w:shd w:val="clear" w:color="auto" w:fill="FFFFFF"/>
        <w:spacing w:before="100" w:beforeAutospacing="1" w:after="100" w:afterAutospacing="1"/>
        <w:ind w:firstLine="540"/>
        <w:jc w:val="righ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0E4E5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招标代理机构：</w:t>
      </w:r>
      <w:r w:rsidR="00E55AB0" w:rsidRPr="00302F2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江苏</w:t>
      </w:r>
      <w:r w:rsidR="00E55AB0" w:rsidRPr="00E55AB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省苏港工程项目管理</w:t>
      </w:r>
      <w:r w:rsidR="00E55AB0" w:rsidRPr="00302F2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有限公司</w:t>
      </w:r>
    </w:p>
    <w:p w:rsidR="000E4E53" w:rsidRPr="000E4E53" w:rsidRDefault="000E4E53" w:rsidP="000E4E53">
      <w:pPr>
        <w:widowControl/>
        <w:shd w:val="clear" w:color="auto" w:fill="FFFFFF"/>
        <w:spacing w:before="100" w:beforeAutospacing="1" w:after="100" w:afterAutospacing="1"/>
        <w:ind w:firstLine="540"/>
        <w:jc w:val="righ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0E4E5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二〇一</w:t>
      </w:r>
      <w:r w:rsidR="00E55AB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八</w:t>
      </w:r>
      <w:r w:rsidRPr="000E4E5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年</w:t>
      </w:r>
      <w:r w:rsidR="00785DD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六</w:t>
      </w:r>
      <w:r w:rsidRPr="000E4E5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月</w:t>
      </w:r>
      <w:r w:rsidR="00785DD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十</w:t>
      </w:r>
      <w:r w:rsidR="00D1356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九</w:t>
      </w:r>
      <w:r w:rsidRPr="000E4E5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日</w:t>
      </w:r>
      <w:bookmarkEnd w:id="0"/>
      <w:bookmarkEnd w:id="1"/>
    </w:p>
    <w:sectPr w:rsidR="000E4E53" w:rsidRPr="000E4E53" w:rsidSect="00EF2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4E53"/>
    <w:rsid w:val="000E4E53"/>
    <w:rsid w:val="000F6DB0"/>
    <w:rsid w:val="001A77EE"/>
    <w:rsid w:val="00302F2B"/>
    <w:rsid w:val="00572CFE"/>
    <w:rsid w:val="00663D7E"/>
    <w:rsid w:val="00713AF0"/>
    <w:rsid w:val="00784E1A"/>
    <w:rsid w:val="00785DDE"/>
    <w:rsid w:val="00790147"/>
    <w:rsid w:val="007B17FA"/>
    <w:rsid w:val="007E29EA"/>
    <w:rsid w:val="00813ADB"/>
    <w:rsid w:val="00817DAE"/>
    <w:rsid w:val="0082328D"/>
    <w:rsid w:val="00857BCC"/>
    <w:rsid w:val="00877D95"/>
    <w:rsid w:val="0097620F"/>
    <w:rsid w:val="009F0DB4"/>
    <w:rsid w:val="00A11281"/>
    <w:rsid w:val="00A2385D"/>
    <w:rsid w:val="00A247E4"/>
    <w:rsid w:val="00A25392"/>
    <w:rsid w:val="00B74151"/>
    <w:rsid w:val="00BF6EF3"/>
    <w:rsid w:val="00C550F5"/>
    <w:rsid w:val="00C76D1B"/>
    <w:rsid w:val="00D13561"/>
    <w:rsid w:val="00D57119"/>
    <w:rsid w:val="00D97481"/>
    <w:rsid w:val="00DD464C"/>
    <w:rsid w:val="00E55AB0"/>
    <w:rsid w:val="00EF23CA"/>
    <w:rsid w:val="00FD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4E53"/>
  </w:style>
  <w:style w:type="character" w:styleId="a3">
    <w:name w:val="Hyperlink"/>
    <w:basedOn w:val="a0"/>
    <w:rsid w:val="00302F2B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0557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24</cp:revision>
  <dcterms:created xsi:type="dcterms:W3CDTF">2018-04-07T08:24:00Z</dcterms:created>
  <dcterms:modified xsi:type="dcterms:W3CDTF">2018-06-19T04:03:00Z</dcterms:modified>
</cp:coreProperties>
</file>