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cs="宋体"/>
          <w:b/>
          <w:sz w:val="32"/>
          <w:szCs w:val="32"/>
        </w:rPr>
      </w:pPr>
      <w:r>
        <w:rPr>
          <w:rFonts w:hint="eastAsia" w:ascii="宋体" w:hAnsi="宋体" w:eastAsia="宋体" w:cs="宋体"/>
          <w:b/>
          <w:kern w:val="0"/>
          <w:sz w:val="32"/>
          <w:szCs w:val="32"/>
        </w:rPr>
        <w:t>关于腾讯朋友圈宣传项目补充通知(第1次)</w:t>
      </w:r>
    </w:p>
    <w:p>
      <w:pPr>
        <w:keepNext w:val="0"/>
        <w:keepLines w:val="0"/>
        <w:pageBreakBefore w:val="0"/>
        <w:widowControl/>
        <w:kinsoku/>
        <w:wordWrap/>
        <w:overflowPunct/>
        <w:topLinePunct w:val="0"/>
        <w:autoSpaceDE/>
        <w:autoSpaceDN/>
        <w:bidi w:val="0"/>
        <w:adjustRightInd/>
        <w:snapToGrid/>
        <w:spacing w:line="600" w:lineRule="exact"/>
        <w:ind w:firstLine="0" w:firstLineChars="0"/>
        <w:jc w:val="left"/>
        <w:textAlignment w:val="auto"/>
        <w:rPr>
          <w:rFonts w:hint="eastAsia" w:ascii="宋体" w:hAnsi="宋体" w:cs="宋体"/>
          <w:b w:val="0"/>
          <w:bCs/>
          <w:sz w:val="24"/>
          <w:szCs w:val="24"/>
        </w:rPr>
      </w:pPr>
      <w:r>
        <w:rPr>
          <w:rFonts w:hint="eastAsia" w:ascii="宋体" w:hAnsi="宋体" w:cs="宋体"/>
          <w:b w:val="0"/>
          <w:bCs/>
          <w:sz w:val="24"/>
          <w:szCs w:val="24"/>
        </w:rPr>
        <w:t>各投标单位：</w:t>
      </w:r>
    </w:p>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cs="宋体"/>
          <w:b w:val="0"/>
          <w:bCs/>
          <w:sz w:val="32"/>
          <w:szCs w:val="32"/>
        </w:rPr>
      </w:pPr>
      <w:r>
        <w:rPr>
          <w:rFonts w:hint="eastAsia" w:ascii="宋体" w:hAnsi="宋体" w:cs="宋体"/>
          <w:b w:val="0"/>
          <w:bCs/>
          <w:sz w:val="24"/>
          <w:szCs w:val="24"/>
        </w:rPr>
        <w:t>腾讯朋友圈宣传项目补充通知如下:</w:t>
      </w:r>
    </w:p>
    <w:p>
      <w:pPr>
        <w:keepNext w:val="0"/>
        <w:keepLines w:val="0"/>
        <w:pageBreakBefore w:val="0"/>
        <w:kinsoku/>
        <w:wordWrap/>
        <w:overflowPunct/>
        <w:topLinePunct w:val="0"/>
        <w:autoSpaceDE/>
        <w:autoSpaceDN/>
        <w:bidi w:val="0"/>
        <w:adjustRightInd/>
        <w:snapToGrid/>
        <w:spacing w:line="600" w:lineRule="exact"/>
        <w:ind w:firstLine="482" w:firstLineChars="200"/>
        <w:jc w:val="left"/>
        <w:textAlignment w:val="auto"/>
        <w:rPr>
          <w:rFonts w:hint="eastAsia" w:ascii="宋体" w:hAnsi="宋体" w:eastAsia="宋体" w:cs="宋体"/>
          <w:b/>
          <w:bCs/>
          <w:sz w:val="24"/>
          <w:lang w:val="en-US" w:eastAsia="zh-CN"/>
        </w:rPr>
      </w:pPr>
      <w:r>
        <w:rPr>
          <w:rFonts w:hint="eastAsia" w:ascii="宋体" w:hAnsi="宋体" w:cs="宋体"/>
          <w:b/>
          <w:bCs/>
          <w:sz w:val="24"/>
          <w:u w:val="single"/>
          <w:lang w:val="en-US" w:eastAsia="zh-CN"/>
        </w:rPr>
        <w:t>1、如投标单位为总分公司一级法人体制，其分公司取得总公司基本授权后可参与投标。</w:t>
      </w:r>
    </w:p>
    <w:p>
      <w:pPr>
        <w:keepNext w:val="0"/>
        <w:keepLines w:val="0"/>
        <w:pageBreakBefore w:val="0"/>
        <w:kinsoku/>
        <w:wordWrap/>
        <w:overflowPunct/>
        <w:topLinePunct w:val="0"/>
        <w:autoSpaceDE/>
        <w:autoSpaceDN/>
        <w:bidi w:val="0"/>
        <w:adjustRightInd/>
        <w:snapToGrid/>
        <w:spacing w:line="600" w:lineRule="exact"/>
        <w:ind w:firstLine="482" w:firstLineChars="200"/>
        <w:jc w:val="left"/>
        <w:textAlignment w:val="auto"/>
        <w:rPr>
          <w:rFonts w:hint="eastAsia" w:ascii="宋体" w:hAnsi="宋体" w:cs="宋体"/>
          <w:b/>
          <w:bCs/>
          <w:sz w:val="24"/>
          <w:u w:val="single"/>
          <w:lang w:val="en-US" w:eastAsia="zh-CN"/>
        </w:rPr>
      </w:pPr>
      <w:r>
        <w:rPr>
          <w:rFonts w:hint="eastAsia" w:ascii="宋体" w:hAnsi="宋体" w:cs="宋体"/>
          <w:b/>
          <w:bCs/>
          <w:sz w:val="24"/>
          <w:u w:val="single"/>
          <w:lang w:val="en-US" w:eastAsia="zh-CN"/>
        </w:rPr>
        <w:t>2、如投标人以一级法人制总公司的分公司进行投标的，投标保证金汇款账户可以是投标人本单位或投标人上级部门的基本账户。</w:t>
      </w:r>
    </w:p>
    <w:p>
      <w:pPr>
        <w:keepNext w:val="0"/>
        <w:keepLines w:val="0"/>
        <w:pageBreakBefore w:val="0"/>
        <w:kinsoku/>
        <w:wordWrap/>
        <w:overflowPunct/>
        <w:topLinePunct w:val="0"/>
        <w:autoSpaceDE/>
        <w:autoSpaceDN/>
        <w:bidi w:val="0"/>
        <w:adjustRightInd/>
        <w:snapToGrid/>
        <w:spacing w:line="600" w:lineRule="exact"/>
        <w:ind w:firstLine="482" w:firstLineChars="200"/>
        <w:jc w:val="left"/>
        <w:textAlignment w:val="auto"/>
        <w:rPr>
          <w:rFonts w:hint="default" w:ascii="宋体" w:hAnsi="宋体" w:cs="宋体"/>
          <w:b/>
          <w:bCs/>
          <w:sz w:val="24"/>
          <w:u w:val="single"/>
          <w:lang w:val="en-US" w:eastAsia="zh-CN"/>
        </w:rPr>
      </w:pPr>
      <w:r>
        <w:rPr>
          <w:rFonts w:hint="eastAsia" w:ascii="宋体" w:hAnsi="宋体" w:cs="宋体"/>
          <w:b/>
          <w:bCs/>
          <w:sz w:val="24"/>
          <w:u w:val="single"/>
          <w:lang w:val="en-US" w:eastAsia="zh-CN"/>
        </w:rPr>
        <w:t>3、本项目报名截止时间延期至2019年6月4日。</w:t>
      </w:r>
    </w:p>
    <w:p>
      <w:pPr>
        <w:keepNext w:val="0"/>
        <w:keepLines w:val="0"/>
        <w:pageBreakBefore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sz w:val="24"/>
        </w:rPr>
      </w:pPr>
      <w:r>
        <w:rPr>
          <w:rFonts w:hint="eastAsia" w:ascii="宋体" w:hAnsi="宋体" w:eastAsia="宋体" w:cs="宋体"/>
          <w:sz w:val="24"/>
        </w:rPr>
        <w:t>本次招标项目其余事项不变。</w:t>
      </w:r>
    </w:p>
    <w:p>
      <w:pPr>
        <w:snapToGrid w:val="0"/>
        <w:spacing w:line="520" w:lineRule="exact"/>
        <w:ind w:firstLine="480" w:firstLineChars="200"/>
        <w:jc w:val="left"/>
        <w:rPr>
          <w:rFonts w:hint="eastAsia" w:ascii="宋体" w:hAnsi="宋体" w:eastAsia="宋体" w:cs="宋体"/>
          <w:sz w:val="24"/>
        </w:rPr>
      </w:pPr>
    </w:p>
    <w:p>
      <w:pPr>
        <w:snapToGrid w:val="0"/>
        <w:spacing w:line="520" w:lineRule="exact"/>
        <w:ind w:firstLine="480" w:firstLineChars="200"/>
        <w:jc w:val="left"/>
        <w:rPr>
          <w:rFonts w:hint="eastAsia" w:ascii="宋体" w:hAnsi="宋体" w:eastAsia="宋体" w:cs="宋体"/>
          <w:sz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right="0" w:firstLine="3600" w:firstLineChars="1500"/>
        <w:jc w:val="left"/>
        <w:textAlignment w:val="auto"/>
        <w:rPr>
          <w:rFonts w:hint="eastAsia" w:ascii="宋体" w:hAnsi="宋体" w:eastAsia="宋体" w:cs="宋体"/>
          <w:spacing w:val="0"/>
          <w:kern w:val="0"/>
          <w:sz w:val="24"/>
        </w:rPr>
      </w:pPr>
      <w:r>
        <w:rPr>
          <w:rFonts w:hint="eastAsia" w:ascii="宋体" w:hAnsi="宋体" w:eastAsia="宋体" w:cs="宋体"/>
          <w:spacing w:val="0"/>
          <w:sz w:val="24"/>
        </w:rPr>
        <w:t>招   标   人：</w:t>
      </w:r>
      <w:r>
        <w:rPr>
          <w:rFonts w:hint="eastAsia" w:ascii="宋体" w:hAnsi="宋体" w:eastAsia="宋体" w:cs="宋体"/>
          <w:spacing w:val="0"/>
          <w:kern w:val="0"/>
          <w:sz w:val="24"/>
        </w:rPr>
        <w:t>盐城市大丰区文化广电和旅游局</w:t>
      </w:r>
    </w:p>
    <w:p>
      <w:pPr>
        <w:keepNext w:val="0"/>
        <w:keepLines w:val="0"/>
        <w:pageBreakBefore w:val="0"/>
        <w:widowControl w:val="0"/>
        <w:kinsoku/>
        <w:wordWrap/>
        <w:overflowPunct/>
        <w:topLinePunct w:val="0"/>
        <w:autoSpaceDE/>
        <w:autoSpaceDN/>
        <w:bidi w:val="0"/>
        <w:adjustRightInd/>
        <w:snapToGrid/>
        <w:spacing w:line="600" w:lineRule="exact"/>
        <w:ind w:right="0" w:firstLine="3600" w:firstLineChars="1500"/>
        <w:jc w:val="left"/>
        <w:textAlignment w:val="auto"/>
        <w:rPr>
          <w:rFonts w:hint="eastAsia" w:ascii="宋体" w:hAnsi="宋体" w:eastAsia="宋体" w:cs="宋体"/>
          <w:sz w:val="24"/>
        </w:rPr>
      </w:pPr>
      <w:r>
        <w:rPr>
          <w:rFonts w:hint="eastAsia" w:ascii="宋体" w:hAnsi="宋体" w:eastAsia="宋体" w:cs="宋体"/>
          <w:spacing w:val="0"/>
          <w:sz w:val="24"/>
        </w:rPr>
        <w:t>招标代理单位：江苏建友兴业工程项目管理有限公司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pPr>
      <w:r>
        <w:rPr>
          <w:rFonts w:hint="eastAsia" w:ascii="宋体" w:hAnsi="宋体" w:eastAsia="宋体" w:cs="宋体"/>
          <w:sz w:val="24"/>
          <w:lang w:val="en-US" w:eastAsia="zh-CN"/>
        </w:rPr>
        <w:t xml:space="preserve">                                          </w:t>
      </w:r>
      <w:r>
        <w:rPr>
          <w:rFonts w:hint="eastAsia" w:ascii="宋体" w:hAnsi="宋体" w:cs="宋体"/>
          <w:sz w:val="24"/>
          <w:lang w:val="en-US" w:eastAsia="zh-CN"/>
        </w:rPr>
        <w:t xml:space="preserve">    </w:t>
      </w:r>
      <w:r>
        <w:rPr>
          <w:rFonts w:hint="eastAsia" w:ascii="宋体" w:hAnsi="宋体" w:eastAsia="宋体" w:cs="宋体"/>
          <w:sz w:val="24"/>
        </w:rPr>
        <w:t>二〇一九年</w:t>
      </w:r>
      <w:r>
        <w:rPr>
          <w:rFonts w:hint="eastAsia" w:ascii="宋体" w:hAnsi="宋体" w:cs="宋体"/>
          <w:sz w:val="24"/>
          <w:lang w:eastAsia="zh-CN"/>
        </w:rPr>
        <w:t>五</w:t>
      </w:r>
      <w:r>
        <w:rPr>
          <w:rFonts w:hint="eastAsia" w:ascii="宋体" w:hAnsi="宋体" w:eastAsia="宋体" w:cs="宋体"/>
          <w:sz w:val="24"/>
        </w:rPr>
        <w:t>月</w:t>
      </w:r>
      <w:r>
        <w:rPr>
          <w:rFonts w:hint="eastAsia" w:ascii="宋体" w:hAnsi="宋体" w:cs="宋体"/>
          <w:sz w:val="24"/>
          <w:lang w:eastAsia="zh-CN"/>
        </w:rPr>
        <w:t>二十八</w:t>
      </w:r>
      <w:r>
        <w:rPr>
          <w:rFonts w:hint="eastAsia" w:ascii="宋体" w:hAnsi="宋体" w:eastAsia="宋体" w:cs="宋体"/>
          <w:sz w:val="24"/>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72E7"/>
    <w:rsid w:val="002073E4"/>
    <w:rsid w:val="007572E7"/>
    <w:rsid w:val="078B3313"/>
    <w:rsid w:val="0992107E"/>
    <w:rsid w:val="0AEE28AD"/>
    <w:rsid w:val="0C1C19A3"/>
    <w:rsid w:val="0E1A1BE9"/>
    <w:rsid w:val="120F33F0"/>
    <w:rsid w:val="1D4745DF"/>
    <w:rsid w:val="20C105DF"/>
    <w:rsid w:val="2118293B"/>
    <w:rsid w:val="214C02C0"/>
    <w:rsid w:val="314662B2"/>
    <w:rsid w:val="35A31650"/>
    <w:rsid w:val="36062BF9"/>
    <w:rsid w:val="398122D0"/>
    <w:rsid w:val="3AEE566D"/>
    <w:rsid w:val="3FF76D39"/>
    <w:rsid w:val="407461F3"/>
    <w:rsid w:val="46ED1491"/>
    <w:rsid w:val="4DDC2B31"/>
    <w:rsid w:val="4F7139B8"/>
    <w:rsid w:val="4FCD25A3"/>
    <w:rsid w:val="51802EF2"/>
    <w:rsid w:val="53FE76FD"/>
    <w:rsid w:val="54D24D3F"/>
    <w:rsid w:val="55557B0E"/>
    <w:rsid w:val="564835B3"/>
    <w:rsid w:val="57FE5165"/>
    <w:rsid w:val="59145840"/>
    <w:rsid w:val="5A3D01C7"/>
    <w:rsid w:val="5C8D7143"/>
    <w:rsid w:val="5E6638E3"/>
    <w:rsid w:val="5FD814D1"/>
    <w:rsid w:val="610C5D38"/>
    <w:rsid w:val="63521385"/>
    <w:rsid w:val="6A2F5218"/>
    <w:rsid w:val="6D166686"/>
    <w:rsid w:val="70312E68"/>
    <w:rsid w:val="7AF63F95"/>
    <w:rsid w:val="7F2D6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0"/>
      <w:sz w:val="20"/>
      <w:szCs w:val="20"/>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180</Words>
  <Characters>1026</Characters>
  <Lines>8</Lines>
  <Paragraphs>2</Paragraphs>
  <TotalTime>12</TotalTime>
  <ScaleCrop>false</ScaleCrop>
  <LinksUpToDate>false</LinksUpToDate>
  <CharactersWithSpaces>1204</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2019-04-26T01:45:00Z</dcterms:created>
  <dc:creator>微软用户</dc:creator>
  <cp:lastModifiedBy>蒋华林</cp:lastModifiedBy>
  <dcterms:modified xsi:type="dcterms:W3CDTF">2019-05-28T01:31:53Z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