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17"/>
        <w:gridCol w:w="1194"/>
        <w:gridCol w:w="1558"/>
        <w:gridCol w:w="1101"/>
        <w:gridCol w:w="1359"/>
        <w:gridCol w:w="1275"/>
        <w:gridCol w:w="1328"/>
        <w:gridCol w:w="843"/>
      </w:tblGrid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Pr="00E65361" w:rsidRDefault="00491E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5361">
              <w:rPr>
                <w:rFonts w:ascii="宋体" w:hAnsi="宋体" w:cs="宋体" w:hint="eastAsia"/>
                <w:kern w:val="0"/>
                <w:sz w:val="24"/>
                <w:szCs w:val="24"/>
              </w:rPr>
              <w:t>国产底盘</w:t>
            </w:r>
            <w:r w:rsidR="00E65361" w:rsidRPr="00934848">
              <w:rPr>
                <w:rFonts w:ascii="宋体" w:hAnsi="宋体" w:cs="宋体" w:hint="eastAsia"/>
                <w:kern w:val="0"/>
                <w:sz w:val="24"/>
                <w:szCs w:val="24"/>
              </w:rPr>
              <w:t>化学事故处置车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 w:rsidP="00CA7C11">
            <w:p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数量：辆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技术参数及要求</w:t>
            </w: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必须满足）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整车主要技术参数</w:t>
            </w:r>
          </w:p>
        </w:tc>
      </w:tr>
      <w:tr w:rsidR="00604A19">
        <w:trPr>
          <w:trHeight w:val="397"/>
        </w:trPr>
        <w:tc>
          <w:tcPr>
            <w:tcW w:w="692" w:type="dxa"/>
            <w:vAlign w:val="center"/>
          </w:tcPr>
          <w:p w:rsidR="00604A19" w:rsidRDefault="00604A19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75" w:type="dxa"/>
            <w:gridSpan w:val="8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满载质量：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00kg</w:t>
            </w:r>
          </w:p>
        </w:tc>
      </w:tr>
      <w:tr w:rsidR="00604A19">
        <w:trPr>
          <w:trHeight w:val="397"/>
        </w:trPr>
        <w:tc>
          <w:tcPr>
            <w:tcW w:w="692" w:type="dxa"/>
            <w:vAlign w:val="center"/>
          </w:tcPr>
          <w:p w:rsidR="00604A19" w:rsidRDefault="00604A19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75" w:type="dxa"/>
            <w:gridSpan w:val="8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外形尺寸：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长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mm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宽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mm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mm</w:t>
            </w:r>
          </w:p>
        </w:tc>
      </w:tr>
      <w:tr w:rsidR="00604A19">
        <w:trPr>
          <w:trHeight w:val="397"/>
        </w:trPr>
        <w:tc>
          <w:tcPr>
            <w:tcW w:w="692" w:type="dxa"/>
            <w:vAlign w:val="center"/>
          </w:tcPr>
          <w:p w:rsidR="00604A19" w:rsidRDefault="00604A19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75" w:type="dxa"/>
            <w:gridSpan w:val="8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比功率：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KW/T</w:t>
            </w:r>
          </w:p>
        </w:tc>
      </w:tr>
      <w:tr w:rsidR="00604A19">
        <w:trPr>
          <w:trHeight w:val="397"/>
        </w:trPr>
        <w:tc>
          <w:tcPr>
            <w:tcW w:w="692" w:type="dxa"/>
            <w:vAlign w:val="center"/>
          </w:tcPr>
          <w:p w:rsidR="00604A19" w:rsidRDefault="00604A19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75" w:type="dxa"/>
            <w:gridSpan w:val="8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最高车速：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km/h</w:t>
            </w:r>
          </w:p>
        </w:tc>
      </w:tr>
      <w:tr w:rsidR="00604A19">
        <w:trPr>
          <w:trHeight w:val="397"/>
        </w:trPr>
        <w:tc>
          <w:tcPr>
            <w:tcW w:w="692" w:type="dxa"/>
            <w:vAlign w:val="center"/>
          </w:tcPr>
          <w:p w:rsidR="00604A19" w:rsidRDefault="00604A19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75" w:type="dxa"/>
            <w:gridSpan w:val="8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锅炉容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量：≥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40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kg</w:t>
            </w:r>
          </w:p>
        </w:tc>
      </w:tr>
      <w:tr w:rsidR="00604A19">
        <w:trPr>
          <w:trHeight w:val="397"/>
        </w:trPr>
        <w:tc>
          <w:tcPr>
            <w:tcW w:w="692" w:type="dxa"/>
            <w:vMerge w:val="restart"/>
            <w:vAlign w:val="center"/>
          </w:tcPr>
          <w:p w:rsidR="00604A19" w:rsidRDefault="00604A19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Merge w:val="restart"/>
            <w:vAlign w:val="center"/>
          </w:tcPr>
          <w:p w:rsidR="00604A19" w:rsidRDefault="00491EB0">
            <w:pPr>
              <w:spacing w:line="480" w:lineRule="exact"/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防化</w:t>
            </w:r>
          </w:p>
          <w:p w:rsidR="00604A19" w:rsidRDefault="00491EB0">
            <w:pPr>
              <w:spacing w:line="480" w:lineRule="exact"/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洗消</w:t>
            </w:r>
          </w:p>
          <w:p w:rsidR="00604A19" w:rsidRDefault="00491EB0">
            <w:pPr>
              <w:spacing w:line="480" w:lineRule="exact"/>
              <w:contextualSpacing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性能</w:t>
            </w:r>
          </w:p>
        </w:tc>
        <w:tc>
          <w:tcPr>
            <w:tcW w:w="2659" w:type="dxa"/>
            <w:gridSpan w:val="2"/>
            <w:vMerge w:val="restart"/>
            <w:vAlign w:val="center"/>
          </w:tcPr>
          <w:p w:rsidR="00604A19" w:rsidRDefault="00491EB0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</w:rPr>
              <w:t>消毒粉吸粉器性能</w:t>
            </w:r>
          </w:p>
        </w:tc>
        <w:tc>
          <w:tcPr>
            <w:tcW w:w="2634" w:type="dxa"/>
            <w:gridSpan w:val="2"/>
            <w:vAlign w:val="center"/>
          </w:tcPr>
          <w:p w:rsidR="00604A19" w:rsidRDefault="00491EB0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最大真空度（</w:t>
            </w:r>
            <w:r>
              <w:rPr>
                <w:rFonts w:ascii="宋体" w:hAnsi="宋体" w:hint="eastAsia"/>
              </w:rPr>
              <w:t>kPa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2171" w:type="dxa"/>
            <w:gridSpan w:val="2"/>
            <w:vAlign w:val="center"/>
          </w:tcPr>
          <w:p w:rsidR="00604A19" w:rsidRDefault="00491EB0">
            <w:pPr>
              <w:spacing w:line="480" w:lineRule="exact"/>
              <w:contextualSpacing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≥</w:t>
            </w:r>
            <w:r>
              <w:rPr>
                <w:rFonts w:ascii="宋体" w:hAnsi="宋体" w:hint="eastAsia"/>
              </w:rPr>
              <w:t>80</w:t>
            </w:r>
          </w:p>
        </w:tc>
      </w:tr>
      <w:tr w:rsidR="00604A19">
        <w:trPr>
          <w:trHeight w:val="397"/>
        </w:trPr>
        <w:tc>
          <w:tcPr>
            <w:tcW w:w="692" w:type="dxa"/>
            <w:vMerge/>
            <w:vAlign w:val="center"/>
          </w:tcPr>
          <w:p w:rsidR="00604A19" w:rsidRDefault="00604A19">
            <w:pPr>
              <w:tabs>
                <w:tab w:val="left" w:pos="600"/>
              </w:tabs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:rsidR="00604A19" w:rsidRDefault="00604A19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59" w:type="dxa"/>
            <w:gridSpan w:val="2"/>
            <w:vMerge/>
            <w:vAlign w:val="center"/>
          </w:tcPr>
          <w:p w:rsidR="00604A19" w:rsidRDefault="00604A19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604A19" w:rsidRDefault="00491EB0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平均吸粉量（</w:t>
            </w:r>
            <w:r>
              <w:rPr>
                <w:rFonts w:ascii="宋体" w:hAnsi="宋体" w:hint="eastAsia"/>
                <w:spacing w:val="-12"/>
              </w:rPr>
              <w:t>kg/min</w:t>
            </w:r>
            <w:r>
              <w:rPr>
                <w:rFonts w:ascii="宋体" w:hAnsi="宋体" w:hint="eastAsia"/>
                <w:spacing w:val="-12"/>
              </w:rPr>
              <w:t>）</w:t>
            </w:r>
          </w:p>
        </w:tc>
        <w:tc>
          <w:tcPr>
            <w:tcW w:w="2171" w:type="dxa"/>
            <w:gridSpan w:val="2"/>
            <w:vAlign w:val="center"/>
          </w:tcPr>
          <w:p w:rsidR="00604A19" w:rsidRDefault="00491EB0">
            <w:pPr>
              <w:spacing w:line="480" w:lineRule="exact"/>
              <w:contextualSpacing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≥</w:t>
            </w:r>
            <w:r>
              <w:rPr>
                <w:rFonts w:ascii="宋体" w:hAnsi="宋体" w:hint="eastAsia"/>
              </w:rPr>
              <w:t>70</w:t>
            </w:r>
          </w:p>
        </w:tc>
      </w:tr>
      <w:tr w:rsidR="00604A19">
        <w:trPr>
          <w:trHeight w:val="397"/>
        </w:trPr>
        <w:tc>
          <w:tcPr>
            <w:tcW w:w="692" w:type="dxa"/>
            <w:vMerge/>
            <w:vAlign w:val="center"/>
          </w:tcPr>
          <w:p w:rsidR="00604A19" w:rsidRDefault="00604A19">
            <w:pPr>
              <w:tabs>
                <w:tab w:val="left" w:pos="600"/>
              </w:tabs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:rsidR="00604A19" w:rsidRDefault="00604A19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59" w:type="dxa"/>
            <w:gridSpan w:val="2"/>
            <w:vMerge w:val="restart"/>
            <w:vAlign w:val="center"/>
          </w:tcPr>
          <w:p w:rsidR="00604A19" w:rsidRDefault="00491EB0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</w:rPr>
              <w:t>消毒液吸液器性能</w:t>
            </w:r>
          </w:p>
        </w:tc>
        <w:tc>
          <w:tcPr>
            <w:tcW w:w="2634" w:type="dxa"/>
            <w:gridSpan w:val="2"/>
            <w:vAlign w:val="center"/>
          </w:tcPr>
          <w:p w:rsidR="00604A19" w:rsidRDefault="00491EB0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最大真空度（</w:t>
            </w:r>
            <w:r>
              <w:rPr>
                <w:rFonts w:ascii="宋体" w:hAnsi="宋体" w:hint="eastAsia"/>
              </w:rPr>
              <w:t>kPa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2171" w:type="dxa"/>
            <w:gridSpan w:val="2"/>
            <w:vAlign w:val="center"/>
          </w:tcPr>
          <w:p w:rsidR="00604A19" w:rsidRDefault="00491EB0">
            <w:pPr>
              <w:spacing w:line="480" w:lineRule="exact"/>
              <w:contextualSpacing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≥</w:t>
            </w:r>
            <w:r>
              <w:rPr>
                <w:rFonts w:ascii="宋体" w:hAnsi="宋体" w:hint="eastAsia"/>
              </w:rPr>
              <w:t>90</w:t>
            </w:r>
          </w:p>
        </w:tc>
      </w:tr>
      <w:tr w:rsidR="00604A19">
        <w:trPr>
          <w:trHeight w:val="397"/>
        </w:trPr>
        <w:tc>
          <w:tcPr>
            <w:tcW w:w="692" w:type="dxa"/>
            <w:vMerge/>
            <w:vAlign w:val="center"/>
          </w:tcPr>
          <w:p w:rsidR="00604A19" w:rsidRDefault="00604A19">
            <w:pPr>
              <w:tabs>
                <w:tab w:val="left" w:pos="600"/>
              </w:tabs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:rsidR="00604A19" w:rsidRDefault="00604A19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59" w:type="dxa"/>
            <w:gridSpan w:val="2"/>
            <w:vMerge/>
            <w:vAlign w:val="center"/>
          </w:tcPr>
          <w:p w:rsidR="00604A19" w:rsidRDefault="00604A19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604A19" w:rsidRDefault="00491EB0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平均吸液量（</w:t>
            </w:r>
            <w:r>
              <w:rPr>
                <w:rFonts w:ascii="宋体" w:hAnsi="宋体" w:hint="eastAsia"/>
                <w:spacing w:val="-12"/>
              </w:rPr>
              <w:t>kg/min</w:t>
            </w:r>
            <w:r>
              <w:rPr>
                <w:rFonts w:ascii="宋体" w:hAnsi="宋体" w:hint="eastAsia"/>
                <w:spacing w:val="-12"/>
              </w:rPr>
              <w:t>）</w:t>
            </w:r>
          </w:p>
        </w:tc>
        <w:tc>
          <w:tcPr>
            <w:tcW w:w="2171" w:type="dxa"/>
            <w:gridSpan w:val="2"/>
            <w:vAlign w:val="center"/>
          </w:tcPr>
          <w:p w:rsidR="00604A19" w:rsidRDefault="00491EB0">
            <w:pPr>
              <w:spacing w:line="480" w:lineRule="exact"/>
              <w:contextualSpacing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≥</w:t>
            </w:r>
            <w:r>
              <w:rPr>
                <w:rFonts w:ascii="宋体" w:hAnsi="宋体" w:hint="eastAsia"/>
              </w:rPr>
              <w:t>100</w:t>
            </w:r>
          </w:p>
        </w:tc>
      </w:tr>
      <w:tr w:rsidR="00604A19">
        <w:trPr>
          <w:trHeight w:val="397"/>
        </w:trPr>
        <w:tc>
          <w:tcPr>
            <w:tcW w:w="692" w:type="dxa"/>
            <w:vMerge/>
            <w:vAlign w:val="center"/>
          </w:tcPr>
          <w:p w:rsidR="00604A19" w:rsidRDefault="00604A19">
            <w:pPr>
              <w:tabs>
                <w:tab w:val="left" w:pos="600"/>
              </w:tabs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:rsidR="00604A19" w:rsidRDefault="00604A19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59" w:type="dxa"/>
            <w:gridSpan w:val="2"/>
            <w:vMerge w:val="restart"/>
            <w:vAlign w:val="center"/>
          </w:tcPr>
          <w:p w:rsidR="00604A19" w:rsidRDefault="00491EB0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</w:rPr>
              <w:t>地面消毒性能</w:t>
            </w:r>
          </w:p>
        </w:tc>
        <w:tc>
          <w:tcPr>
            <w:tcW w:w="2634" w:type="dxa"/>
            <w:gridSpan w:val="2"/>
            <w:vAlign w:val="center"/>
          </w:tcPr>
          <w:p w:rsidR="00604A19" w:rsidRDefault="00491EB0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地面消毒密度（</w:t>
            </w:r>
            <w:r>
              <w:rPr>
                <w:rFonts w:ascii="宋体" w:hAnsi="宋体" w:hint="eastAsia"/>
              </w:rPr>
              <w:t>L/m</w:t>
            </w:r>
            <w:r>
              <w:rPr>
                <w:rFonts w:ascii="宋体" w:hAnsi="宋体" w:hint="eastAsia"/>
                <w:vertAlign w:val="superscript"/>
              </w:rPr>
              <w:t>2</w:t>
            </w:r>
            <w:r>
              <w:rPr>
                <w:rFonts w:ascii="宋体" w:hAnsi="宋体" w:hint="eastAsia"/>
                <w:spacing w:val="-12"/>
              </w:rPr>
              <w:t>）</w:t>
            </w:r>
          </w:p>
        </w:tc>
        <w:tc>
          <w:tcPr>
            <w:tcW w:w="2171" w:type="dxa"/>
            <w:gridSpan w:val="2"/>
            <w:vAlign w:val="center"/>
          </w:tcPr>
          <w:p w:rsidR="00604A19" w:rsidRDefault="00491EB0">
            <w:pPr>
              <w:spacing w:line="480" w:lineRule="exact"/>
              <w:contextualSpacing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trHeight w:val="397"/>
        </w:trPr>
        <w:tc>
          <w:tcPr>
            <w:tcW w:w="692" w:type="dxa"/>
            <w:vMerge/>
            <w:vAlign w:val="center"/>
          </w:tcPr>
          <w:p w:rsidR="00604A19" w:rsidRDefault="00604A19">
            <w:pPr>
              <w:tabs>
                <w:tab w:val="left" w:pos="600"/>
              </w:tabs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:rsidR="00604A19" w:rsidRDefault="00604A19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59" w:type="dxa"/>
            <w:gridSpan w:val="2"/>
            <w:vMerge/>
            <w:vAlign w:val="center"/>
          </w:tcPr>
          <w:p w:rsidR="00604A19" w:rsidRDefault="00604A19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604A19" w:rsidRDefault="00491EB0">
            <w:pPr>
              <w:spacing w:line="480" w:lineRule="exact"/>
              <w:contextualSpacing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地面消毒宽度（</w:t>
            </w:r>
            <w:r>
              <w:rPr>
                <w:rFonts w:ascii="宋体" w:hAnsi="宋体" w:hint="eastAsia"/>
              </w:rPr>
              <w:t>m</w:t>
            </w:r>
            <w:r>
              <w:rPr>
                <w:rFonts w:ascii="宋体" w:hAnsi="宋体" w:hint="eastAsia"/>
                <w:spacing w:val="-12"/>
              </w:rPr>
              <w:t>）</w:t>
            </w:r>
          </w:p>
        </w:tc>
        <w:tc>
          <w:tcPr>
            <w:tcW w:w="2171" w:type="dxa"/>
            <w:gridSpan w:val="2"/>
            <w:vAlign w:val="center"/>
          </w:tcPr>
          <w:p w:rsidR="00604A19" w:rsidRDefault="00491EB0">
            <w:pPr>
              <w:spacing w:line="480" w:lineRule="exact"/>
              <w:contextualSpacing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7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底盘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型号：国内知名品牌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驱动：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28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驾驶室：底盘原配最新款式四门双排六座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发动机额定功率：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kW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最大允许总质量：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20000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kg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座位设置：</w:t>
            </w:r>
            <w:r>
              <w:rPr>
                <w:rFonts w:ascii="宋体" w:hAnsi="宋体" w:hint="eastAsia"/>
                <w:sz w:val="18"/>
                <w:szCs w:val="18"/>
              </w:rPr>
              <w:t>1+1+4</w:t>
            </w:r>
            <w:r>
              <w:rPr>
                <w:rFonts w:ascii="宋体" w:hAnsi="宋体" w:hint="eastAsia"/>
                <w:sz w:val="18"/>
                <w:szCs w:val="18"/>
              </w:rPr>
              <w:t>（含驾驶员）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驾驶室内配置：驾驶室内配置倒车监视屏与倒车摄像头、预留车载电台安装位置及</w:t>
            </w:r>
            <w:r>
              <w:rPr>
                <w:rFonts w:ascii="宋体" w:hAnsi="宋体" w:hint="eastAsia"/>
                <w:sz w:val="18"/>
                <w:szCs w:val="18"/>
              </w:rPr>
              <w:t>24V/12V</w:t>
            </w:r>
            <w:r>
              <w:rPr>
                <w:rFonts w:ascii="宋体" w:hAnsi="宋体" w:hint="eastAsia"/>
                <w:sz w:val="18"/>
                <w:szCs w:val="18"/>
              </w:rPr>
              <w:t>通讯电源接口。后排座椅配有独立式空呼器座椅及支架</w:t>
            </w:r>
            <w:r>
              <w:rPr>
                <w:rFonts w:ascii="宋体" w:hAnsi="宋体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>设有</w:t>
            </w:r>
            <w:r>
              <w:rPr>
                <w:rFonts w:ascii="宋体" w:hAnsi="宋体"/>
                <w:sz w:val="18"/>
                <w:szCs w:val="18"/>
              </w:rPr>
              <w:t>安全带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28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排放标准：国Ⅴ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取力器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取力器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型式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底盘原装自带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结合方式：电控气操纵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水泵系统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消防泵：国内品牌中压车用消防泵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额定流量：</w:t>
            </w:r>
            <w:r>
              <w:rPr>
                <w:rFonts w:ascii="宋体" w:hAnsi="宋体" w:cs="宋体" w:hint="eastAsia"/>
                <w:sz w:val="18"/>
                <w:szCs w:val="18"/>
              </w:rPr>
              <w:t>工况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0L/s</w:t>
            </w:r>
            <w:r>
              <w:rPr>
                <w:rFonts w:ascii="宋体" w:hAnsi="宋体" w:cs="宋体" w:hint="eastAsia"/>
                <w:sz w:val="18"/>
                <w:szCs w:val="18"/>
              </w:rPr>
              <w:t>；工况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0L/s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工作压力：</w:t>
            </w:r>
            <w:r>
              <w:rPr>
                <w:rFonts w:ascii="宋体" w:hAnsi="宋体" w:cs="宋体" w:hint="eastAsia"/>
                <w:sz w:val="18"/>
                <w:szCs w:val="18"/>
              </w:rPr>
              <w:t>工况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2.0MPa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工况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.0MPa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安装形式：</w:t>
            </w:r>
            <w:r>
              <w:rPr>
                <w:rFonts w:ascii="宋体" w:hAnsi="宋体" w:hint="eastAsia"/>
                <w:sz w:val="18"/>
                <w:szCs w:val="18"/>
              </w:rPr>
              <w:t>中</w:t>
            </w:r>
            <w:r>
              <w:rPr>
                <w:rFonts w:ascii="宋体" w:hAnsi="宋体" w:hint="eastAsia"/>
                <w:sz w:val="18"/>
                <w:szCs w:val="18"/>
              </w:rPr>
              <w:t>置式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引水器：活塞引水装置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最大真空度：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85k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P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a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吸深：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 m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引水时间：≤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s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吸水管路：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N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水泵外吸口，位于车身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左右二测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个后进水管路，由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手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动控制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阀门控制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出水管路：泵房左右两侧均配置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DN80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一个；配置一个洗消总管路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洗消管路：设前喷管路、后喷管路、洗消胶管卷盘以及喷枪管路等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消毒液吸液管路：配置一个外吸液口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吸粉管路：设有外界粉末状消毒剂吸入锅炉装置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水罐注水的管路采用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DN50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球阀控制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炮喷射管路：采用手动球阀装置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设有排放余水和取力器冷却装置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消防炮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型号：国内品牌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额定流量：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s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额定压力：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1.0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MPa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回转角度：水平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360</w:t>
            </w:r>
            <w:r>
              <w:rPr>
                <w:rFonts w:ascii="宋体" w:hAnsi="宋体" w:hint="eastAsia"/>
                <w:sz w:val="18"/>
                <w:szCs w:val="18"/>
              </w:rPr>
              <w:t>°，仰俯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°</w:t>
            </w:r>
            <w:r>
              <w:rPr>
                <w:rFonts w:ascii="宋体" w:hAnsi="宋体" w:hint="eastAsia"/>
                <w:sz w:val="18"/>
                <w:szCs w:val="18"/>
              </w:rPr>
              <w:t>+70</w:t>
            </w:r>
            <w:r>
              <w:rPr>
                <w:rFonts w:ascii="宋体" w:hAnsi="宋体" w:hint="eastAsia"/>
                <w:sz w:val="18"/>
                <w:szCs w:val="18"/>
              </w:rPr>
              <w:t>°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射程：水≥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控制方式：手动遥控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锅炉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型式：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内胆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式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装置量：水：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00kg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*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材质：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不锈钢板，并作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保温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处理。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设备：顶部设有φ</w:t>
            </w:r>
            <w:r>
              <w:rPr>
                <w:rFonts w:ascii="宋体" w:hAnsi="宋体" w:hint="eastAsia"/>
                <w:sz w:val="18"/>
                <w:szCs w:val="18"/>
              </w:rPr>
              <w:t>450mm</w:t>
            </w:r>
            <w:r>
              <w:rPr>
                <w:rFonts w:ascii="宋体" w:hAnsi="宋体" w:hint="eastAsia"/>
                <w:sz w:val="18"/>
                <w:szCs w:val="18"/>
              </w:rPr>
              <w:t>人孔盖、水位指示器、溢流管、吸粉管路和烟道，底部设排污口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主要技术参数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最高加热温度：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℃</w:t>
            </w:r>
          </w:p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额定工作温度：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℃</w:t>
            </w:r>
          </w:p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平均升温速率：≥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/min</w:t>
            </w:r>
          </w:p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平均降温速率：≤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/h</w:t>
            </w:r>
          </w:p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加热装置：进口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轻油燃烧器</w:t>
            </w:r>
          </w:p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输出热量：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92020kCal/h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残液收集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8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气动隔膜泵</w:t>
            </w:r>
          </w:p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供气压力：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7(kgf/cm2</w:t>
            </w:r>
          </w:p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流量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2.4m3/h)</w:t>
            </w:r>
          </w:p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扬程：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50m</w:t>
            </w:r>
          </w:p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吸程：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7m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8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残液收集箱</w:t>
            </w:r>
          </w:p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材质：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不锈钢</w:t>
            </w:r>
          </w:p>
          <w:p w:rsidR="00604A19" w:rsidRDefault="00491E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额定容量：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200L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上装框架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9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tabs>
                <w:tab w:val="left" w:pos="540"/>
                <w:tab w:val="left" w:pos="854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材质：主框架采用优质型钢，内骨架为铝型材，蒙皮、隔板、底板选用平铝板和花纹铝板；车顶和踏板站立面用花纹铝板起到美观、耐磨和防滑作用。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9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tabs>
                <w:tab w:val="left" w:pos="540"/>
                <w:tab w:val="left" w:pos="854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结构：主框架为框架式焊接，蒙皮、封板等采用硅胶与框架粘接，内部骨架为铝合金型材拼搭结构，内部空间可调整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9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tabs>
                <w:tab w:val="left" w:pos="540"/>
                <w:tab w:val="left" w:pos="854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厢门：泵房和器材箱均为铝合金拉杆式帘门，启闭轻便灵活可靠，具有防水、防尘功能；所有卷帘门可通用一把钥匙开启，箱内设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LED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照明灯，在驾驶室内有集中控制开。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9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tabs>
                <w:tab w:val="left" w:pos="540"/>
                <w:tab w:val="left" w:pos="854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翻踏扳：整车下部安装自锁装置双弹簧翻踏脚，踏板采用铝合金型材整体拉伸成型，后轮轮罩板可翻转作为踏板使用，气弹簧锁止，可方便取放器材箱上部器材和随车装备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9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tabs>
                <w:tab w:val="left" w:pos="540"/>
                <w:tab w:val="left" w:pos="854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顶部及车身两侧上部：顶部为大花纹防滑材质，顶部两侧为全铝合金型材围墙，内测可嵌入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LED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照明灯带，用于夜间车顶照明，外侧可嵌入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LED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警用爆闪灯；两侧帘门上部设有带全铝合金型材拉制的落水槽，可嵌入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LED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灯带，用于夜间外部照明；后部右侧安装上下车顶的铝合金梯和扶手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仪表板及板上设备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0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驾驶室：取力器挂档等上装消防功能开关及指示灯。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0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2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泵房仪表板上设有压缩空气泡沫操纵控制装置、消防泵性能参数、简要操作说明和仪器、仪表等控制元件，主要有：水泵转速表、引水开关、水泵真空压力表和压力表；水位指示表；电子油门及电气操控开关。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抢险救援装备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1"/>
              </w:numPr>
              <w:adjustRightInd w:val="0"/>
              <w:snapToGrid w:val="0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发电机：进口知名品牌汽油发动机，额定输出功率≥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K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VA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，输出电压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AC220V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，最大电流≥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22A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。配置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30m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移动电线盘。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电器系统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2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位于驾驶室顶端的主警灯为长排频闪警灯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配置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100W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警报控制系统；车厢两侧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安装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红、蓝色频闪灯；车厢后端顶部安装红色圆警灯和全方位搜索照明灯，按国标要求配置自动充电装置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前后有视廊灯及示宽灯等。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器材及装夹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3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器材布置原则：取用方便，布局紧凑，按器材使用频率、上轻下重和实战灭火的需要配置和放置器材。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3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器材固定原则：采用防锈、防振、防脱落、防划伤专用夹具固定，器材固定牢靠、安全，取放方便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喷漆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与标识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4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喷漆颜色：</w:t>
            </w:r>
          </w:p>
          <w:p w:rsidR="00604A19" w:rsidRDefault="00491EB0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驾驶室和车体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-------------------R03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消防红色</w:t>
            </w:r>
          </w:p>
          <w:p w:rsidR="00604A19" w:rsidRDefault="00491EB0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底盘、副大梁及罐底部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-----------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黑色</w:t>
            </w:r>
          </w:p>
          <w:p w:rsidR="00604A19" w:rsidRDefault="00491EB0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消防泵进水管路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-----------------G05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深绿色</w:t>
            </w:r>
          </w:p>
          <w:p w:rsidR="00604A19" w:rsidRDefault="00491EB0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消防泵出水管路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----------------R03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大红色</w:t>
            </w:r>
          </w:p>
          <w:p w:rsidR="00604A19" w:rsidRDefault="00491EB0">
            <w:pPr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吸液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--------------------Y08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深黄色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4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标识：所有仪表及开关、按钮均配有醒目的中文标识和指示方向，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仪表盘上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有永久性操作说明，所有器材的放置位置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标注器材名称。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总体技术标准和要求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tabs>
                <w:tab w:val="left" w:pos="980"/>
              </w:tabs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整车性能符合</w:t>
            </w:r>
            <w:r>
              <w:rPr>
                <w:rFonts w:ascii="宋体" w:hAnsi="宋体" w:cs="Arial" w:hint="eastAsia"/>
                <w:sz w:val="18"/>
                <w:szCs w:val="18"/>
              </w:rPr>
              <w:t>GB1589</w:t>
            </w:r>
            <w:r>
              <w:rPr>
                <w:rFonts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 w:hint="eastAsia"/>
                <w:sz w:val="18"/>
                <w:szCs w:val="18"/>
              </w:rPr>
              <w:t>道路车辆外廓尺寸、轴荷及质量限值</w:t>
            </w:r>
            <w:r>
              <w:rPr>
                <w:rFonts w:ascii="宋体" w:hAnsi="宋体" w:cs="Arial"/>
                <w:sz w:val="18"/>
                <w:szCs w:val="18"/>
              </w:rPr>
              <w:t>》</w:t>
            </w:r>
            <w:r>
              <w:rPr>
                <w:rFonts w:ascii="宋体" w:hAnsi="宋体" w:cs="Arial" w:hint="eastAsia"/>
                <w:sz w:val="18"/>
                <w:szCs w:val="18"/>
              </w:rPr>
              <w:t>的规定</w:t>
            </w:r>
            <w:r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tabs>
                <w:tab w:val="left" w:pos="980"/>
              </w:tabs>
              <w:adjustRightInd w:val="0"/>
              <w:snapToGrid w:val="0"/>
              <w:spacing w:line="30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整车消防性能符合</w:t>
            </w:r>
            <w:r>
              <w:rPr>
                <w:rFonts w:ascii="宋体" w:hAnsi="宋体" w:cs="Arial" w:hint="eastAsia"/>
                <w:sz w:val="18"/>
                <w:szCs w:val="18"/>
              </w:rPr>
              <w:t>GB7956.1</w:t>
            </w:r>
            <w:r>
              <w:rPr>
                <w:rFonts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 w:hint="eastAsia"/>
                <w:sz w:val="18"/>
                <w:szCs w:val="18"/>
              </w:rPr>
              <w:t>消防车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sz w:val="18"/>
                <w:szCs w:val="18"/>
              </w:rPr>
              <w:t>第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部分：通用技术条件</w:t>
            </w:r>
            <w:r>
              <w:rPr>
                <w:rFonts w:ascii="宋体" w:hAnsi="宋体" w:cs="Arial"/>
                <w:sz w:val="18"/>
                <w:szCs w:val="18"/>
              </w:rPr>
              <w:t>》</w:t>
            </w:r>
            <w:r>
              <w:rPr>
                <w:rFonts w:ascii="宋体" w:hAnsi="宋体" w:cs="Arial" w:hint="eastAsia"/>
                <w:sz w:val="18"/>
                <w:szCs w:val="18"/>
              </w:rPr>
              <w:t>的规定及</w:t>
            </w:r>
            <w:r>
              <w:rPr>
                <w:rFonts w:ascii="宋体" w:hAnsi="宋体" w:cs="Arial" w:hint="eastAsia"/>
                <w:sz w:val="18"/>
                <w:szCs w:val="18"/>
              </w:rPr>
              <w:t>GB7956.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 w:hint="eastAsia"/>
                <w:sz w:val="18"/>
                <w:szCs w:val="18"/>
              </w:rPr>
              <w:t>消防车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sz w:val="18"/>
                <w:szCs w:val="18"/>
              </w:rPr>
              <w:t>第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部分：</w:t>
            </w:r>
            <w:r>
              <w:rPr>
                <w:rFonts w:ascii="宋体" w:hAnsi="宋体" w:cs="Arial" w:hint="eastAsia"/>
                <w:sz w:val="18"/>
                <w:szCs w:val="18"/>
              </w:rPr>
              <w:t>S</w:t>
            </w:r>
            <w:r>
              <w:rPr>
                <w:rFonts w:ascii="宋体" w:hAnsi="宋体" w:cs="Arial" w:hint="eastAsia"/>
                <w:sz w:val="18"/>
                <w:szCs w:val="18"/>
              </w:rPr>
              <w:t>水罐</w:t>
            </w:r>
            <w:r>
              <w:rPr>
                <w:rFonts w:ascii="宋体" w:hAnsi="宋体" w:cs="Arial" w:hint="eastAsia"/>
                <w:sz w:val="18"/>
                <w:szCs w:val="18"/>
              </w:rPr>
              <w:t>消防车</w:t>
            </w:r>
            <w:r>
              <w:rPr>
                <w:rFonts w:ascii="宋体" w:hAnsi="宋体" w:cs="Arial"/>
                <w:sz w:val="18"/>
                <w:szCs w:val="18"/>
              </w:rPr>
              <w:t>》</w:t>
            </w:r>
            <w:r>
              <w:rPr>
                <w:rFonts w:ascii="宋体" w:hAnsi="宋体" w:cs="Arial" w:hint="eastAsia"/>
                <w:sz w:val="18"/>
                <w:szCs w:val="18"/>
              </w:rPr>
              <w:t>的规定</w:t>
            </w:r>
            <w:r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tabs>
                <w:tab w:val="left" w:pos="980"/>
              </w:tabs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机动车运行安全</w:t>
            </w:r>
            <w:r>
              <w:rPr>
                <w:rFonts w:ascii="宋体" w:hAnsi="宋体" w:cs="Arial" w:hint="eastAsia"/>
                <w:sz w:val="18"/>
                <w:szCs w:val="18"/>
              </w:rPr>
              <w:t>符合</w:t>
            </w:r>
            <w:r>
              <w:rPr>
                <w:rFonts w:ascii="宋体" w:hAnsi="宋体" w:cs="Arial"/>
                <w:sz w:val="18"/>
                <w:szCs w:val="18"/>
              </w:rPr>
              <w:t>GB7258</w:t>
            </w:r>
            <w:r>
              <w:rPr>
                <w:rFonts w:ascii="宋体" w:hAnsi="宋体" w:cs="Arial"/>
                <w:sz w:val="18"/>
                <w:szCs w:val="18"/>
              </w:rPr>
              <w:t>《机动车运行安全技术条件》</w:t>
            </w:r>
            <w:r>
              <w:rPr>
                <w:rFonts w:ascii="宋体" w:hAnsi="宋体" w:cs="Arial" w:hint="eastAsia"/>
                <w:sz w:val="18"/>
                <w:szCs w:val="18"/>
              </w:rPr>
              <w:t>的规定</w:t>
            </w:r>
            <w:r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tabs>
                <w:tab w:val="left" w:pos="980"/>
              </w:tabs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整车技术条件符合公安部</w:t>
            </w:r>
            <w:r>
              <w:rPr>
                <w:rFonts w:ascii="宋体" w:hAnsi="宋体" w:cs="Arial" w:hint="eastAsia"/>
                <w:sz w:val="18"/>
                <w:szCs w:val="18"/>
              </w:rPr>
              <w:t>GA39</w:t>
            </w:r>
            <w:r>
              <w:rPr>
                <w:rFonts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 w:hint="eastAsia"/>
                <w:sz w:val="18"/>
                <w:szCs w:val="18"/>
              </w:rPr>
              <w:t>消防车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t>消防要求和试验方法</w:t>
            </w:r>
            <w:r>
              <w:rPr>
                <w:rFonts w:ascii="宋体" w:hAnsi="宋体" w:cs="Arial"/>
                <w:sz w:val="18"/>
                <w:szCs w:val="18"/>
              </w:rPr>
              <w:t>》</w:t>
            </w:r>
            <w:r>
              <w:rPr>
                <w:rFonts w:ascii="宋体" w:hAnsi="宋体" w:cs="Arial" w:hint="eastAsia"/>
                <w:sz w:val="18"/>
                <w:szCs w:val="18"/>
              </w:rPr>
              <w:t>的规定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5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tabs>
                <w:tab w:val="left" w:pos="980"/>
              </w:tabs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照明和信号</w:t>
            </w:r>
            <w:r>
              <w:rPr>
                <w:rFonts w:ascii="宋体" w:hAnsi="宋体" w:cs="Arial" w:hint="eastAsia"/>
                <w:sz w:val="18"/>
                <w:szCs w:val="18"/>
              </w:rPr>
              <w:t>符合</w:t>
            </w:r>
            <w:r>
              <w:rPr>
                <w:rFonts w:ascii="宋体" w:hAnsi="宋体" w:cs="Arial"/>
                <w:sz w:val="18"/>
                <w:szCs w:val="18"/>
              </w:rPr>
              <w:t>GB4785</w:t>
            </w:r>
            <w:r>
              <w:rPr>
                <w:rFonts w:ascii="宋体" w:hAnsi="宋体" w:cs="Arial"/>
                <w:sz w:val="18"/>
                <w:szCs w:val="18"/>
              </w:rPr>
              <w:t>《汽车及挂车外部照明和信号装置的安装规定》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随车文件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整车操作使用维护说明书（中文）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底盘使用说明书（中文）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底盘操作维修手册（中文）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底盘质量保修卡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底盘合格证、整车合格证、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3C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标识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消防车保修手册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随车器材清单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消防车交接清单</w:t>
            </w:r>
          </w:p>
        </w:tc>
      </w:tr>
      <w:tr w:rsidR="00604A19">
        <w:trPr>
          <w:trHeight w:val="397"/>
        </w:trPr>
        <w:tc>
          <w:tcPr>
            <w:tcW w:w="709" w:type="dxa"/>
            <w:gridSpan w:val="2"/>
            <w:vAlign w:val="center"/>
          </w:tcPr>
          <w:p w:rsidR="00604A19" w:rsidRDefault="00604A19">
            <w:pPr>
              <w:numPr>
                <w:ilvl w:val="0"/>
                <w:numId w:val="16"/>
              </w:numPr>
              <w:adjustRightInd w:val="0"/>
              <w:snapToGrid w:val="0"/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604A19" w:rsidRDefault="00491EB0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随车配置抢险救援装备说明书</w:t>
            </w:r>
          </w:p>
        </w:tc>
      </w:tr>
      <w:tr w:rsidR="00604A19">
        <w:trPr>
          <w:trHeight w:val="397"/>
        </w:trPr>
        <w:tc>
          <w:tcPr>
            <w:tcW w:w="9367" w:type="dxa"/>
            <w:gridSpan w:val="9"/>
            <w:vAlign w:val="center"/>
          </w:tcPr>
          <w:p w:rsidR="00604A19" w:rsidRDefault="00491EB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firstLine="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随车器材</w:t>
            </w:r>
          </w:p>
        </w:tc>
      </w:tr>
      <w:tr w:rsidR="00604A19">
        <w:trPr>
          <w:cantSplit/>
          <w:trHeight w:val="397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30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型号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图号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规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″吸水管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L=4000mm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消防水带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TB22.13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φ</w:t>
            </w:r>
            <w:r>
              <w:rPr>
                <w:rFonts w:ascii="宋体" w:hAnsi="宋体"/>
              </w:rPr>
              <w:t>80</w:t>
            </w:r>
            <w:r>
              <w:rPr>
                <w:rFonts w:ascii="宋体" w:hAnsi="宋体" w:hint="eastAsia"/>
              </w:rPr>
              <w:t>×</w:t>
            </w:r>
            <w:r>
              <w:rPr>
                <w:rFonts w:ascii="宋体" w:hAnsi="宋体"/>
              </w:rPr>
              <w:t>20m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消防水带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TB22.14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φ</w:t>
            </w:r>
            <w:r>
              <w:rPr>
                <w:rFonts w:ascii="宋体" w:hAnsi="宋体"/>
              </w:rPr>
              <w:t>65</w:t>
            </w:r>
            <w:r>
              <w:rPr>
                <w:rFonts w:ascii="宋体" w:hAnsi="宋体" w:hint="eastAsia"/>
              </w:rPr>
              <w:t>×</w:t>
            </w:r>
            <w:r>
              <w:rPr>
                <w:rFonts w:ascii="宋体" w:hAnsi="宋体"/>
              </w:rPr>
              <w:t>20m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″滤水器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FLF125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″内扣式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吸水管扳手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TL21</w:t>
            </w:r>
            <w:r>
              <w:rPr>
                <w:rFonts w:ascii="宋体" w:hAnsi="宋体"/>
              </w:rPr>
              <w:t>-48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地上消火栓扳手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cs="宋体"/>
              </w:rPr>
            </w:pPr>
            <w:r>
              <w:rPr>
                <w:rFonts w:ascii="宋体" w:hAnsi="宋体"/>
              </w:rPr>
              <w:t>FB4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地下消火栓扳手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cs="宋体"/>
              </w:rPr>
            </w:pPr>
            <w:r>
              <w:rPr>
                <w:rFonts w:ascii="宋体" w:hAnsi="宋体"/>
              </w:rPr>
              <w:t>FB</w:t>
            </w:r>
            <w:r>
              <w:rPr>
                <w:rFonts w:ascii="宋体" w:hAnsi="宋体" w:hint="eastAsia"/>
              </w:rPr>
              <w:t>A1</w:t>
            </w:r>
            <w:r>
              <w:rPr>
                <w:rFonts w:ascii="宋体" w:hAnsi="宋体"/>
              </w:rPr>
              <w:t>00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中压分水器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FFS80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KYKA80</w:t>
            </w:r>
            <w:r>
              <w:rPr>
                <w:rFonts w:ascii="宋体" w:hAnsi="宋体" w:hint="eastAsia"/>
              </w:rPr>
              <w:t>×</w:t>
            </w:r>
            <w:r>
              <w:rPr>
                <w:rFonts w:ascii="宋体" w:hAnsi="宋体"/>
              </w:rPr>
              <w:t>KYK65</w:t>
            </w:r>
            <w:r>
              <w:rPr>
                <w:rFonts w:ascii="宋体" w:hAnsi="宋体" w:hint="eastAsia"/>
              </w:rPr>
              <w:t>×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集水器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FJ1</w:t>
            </w: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″内扣式×</w:t>
            </w:r>
            <w:r>
              <w:rPr>
                <w:rFonts w:ascii="宋体" w:hAnsi="宋体"/>
              </w:rPr>
              <w:t>KYK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/>
              </w:rPr>
              <w:t>65</w:t>
            </w:r>
            <w:r>
              <w:rPr>
                <w:rFonts w:ascii="宋体" w:hAnsi="宋体" w:hint="eastAsia"/>
              </w:rPr>
              <w:t>×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异型接口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KA125/100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异径接口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KJK</w:t>
            </w:r>
            <w:r>
              <w:rPr>
                <w:rFonts w:ascii="宋体" w:hAnsi="宋体" w:hint="eastAsia"/>
              </w:rPr>
              <w:t>65A/80Z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异径接口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KJK65/80</w:t>
            </w:r>
            <w:r>
              <w:rPr>
                <w:rFonts w:ascii="宋体" w:hAnsi="宋体" w:hint="eastAsia"/>
              </w:rPr>
              <w:t>AZ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水带包布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FP470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水带挂钩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FG600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开关水枪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QZG3.5/7.5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KYK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/>
              </w:rPr>
              <w:t>65</w:t>
            </w:r>
            <w:r>
              <w:rPr>
                <w:rFonts w:ascii="宋体" w:hAnsi="宋体" w:hint="eastAsia"/>
              </w:rPr>
              <w:t>卡式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开花水枪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QZK3.5/7.5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KYK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/>
              </w:rPr>
              <w:t>65</w:t>
            </w:r>
            <w:r>
              <w:rPr>
                <w:rFonts w:ascii="宋体" w:hAnsi="宋体" w:hint="eastAsia"/>
              </w:rPr>
              <w:t>卡式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CO2</w:t>
            </w:r>
            <w:r>
              <w:rPr>
                <w:rFonts w:ascii="宋体" w:hAnsi="宋体" w:hint="eastAsia"/>
              </w:rPr>
              <w:t>灭火器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MT2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万能铁铤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GT1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消防铁锹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  <w:vertAlign w:val="superscript"/>
              </w:rPr>
              <w:t>#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消防尖斧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GFJ817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帆布桶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水带异型接口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TB21.2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φ</w:t>
            </w:r>
            <w:r>
              <w:rPr>
                <w:rFonts w:ascii="宋体" w:hAnsi="宋体"/>
              </w:rPr>
              <w:t>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水带异型接口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TB21.23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φ</w:t>
            </w:r>
            <w:r>
              <w:rPr>
                <w:rFonts w:ascii="宋体" w:hAnsi="宋体"/>
              </w:rPr>
              <w:t>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织物橡胶软管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φ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衬胶水带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φ</w:t>
            </w:r>
            <w:r>
              <w:rPr>
                <w:rFonts w:ascii="宋体" w:hAnsi="宋体" w:hint="eastAsia"/>
              </w:rPr>
              <w:t>25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tabs>
                <w:tab w:val="left" w:pos="2040"/>
              </w:tabs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隔膜泵组件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tabs>
                <w:tab w:val="left" w:pos="2040"/>
              </w:tabs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TB28.8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吸粉管组件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直喷枪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 w:cs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tabs>
                <w:tab w:val="left" w:pos="2040"/>
              </w:tabs>
              <w:spacing w:line="480" w:lineRule="exac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喷刷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tabs>
                <w:tab w:val="left" w:pos="2040"/>
              </w:tabs>
              <w:spacing w:line="48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tabs>
                <w:tab w:val="left" w:pos="2040"/>
              </w:tabs>
              <w:spacing w:line="4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残液吸液管组件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tabs>
                <w:tab w:val="left" w:pos="2040"/>
              </w:tabs>
              <w:spacing w:line="4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TB28.5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tabs>
                <w:tab w:val="left" w:pos="2040"/>
              </w:tabs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残液排液管组件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tabs>
                <w:tab w:val="left" w:pos="2040"/>
              </w:tabs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TB28.6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tabs>
                <w:tab w:val="left" w:pos="2040"/>
              </w:tabs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升塑料桶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tabs>
                <w:tab w:val="left" w:pos="2040"/>
              </w:tabs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三用扳手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TL21-45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软管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吸液管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专用扳手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气管路接管组件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TB28.7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残液箱排液管组件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TB29.9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04A19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numPr>
                <w:ilvl w:val="0"/>
                <w:numId w:val="18"/>
              </w:numPr>
              <w:adjustRightInd w:val="0"/>
              <w:snapToGrid w:val="0"/>
              <w:spacing w:line="300" w:lineRule="exact"/>
              <w:ind w:left="600" w:hanging="420"/>
              <w:jc w:val="left"/>
              <w:rPr>
                <w:rFonts w:ascii="宋体" w:hAnsi="宋体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接地棒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604A19">
            <w:pPr>
              <w:spacing w:line="480" w:lineRule="exact"/>
              <w:jc w:val="left"/>
              <w:rPr>
                <w:rFonts w:ascii="宋体" w:hAnsi="宋体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9" w:rsidRDefault="00491EB0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</w:tbl>
    <w:p w:rsidR="00604A19" w:rsidRDefault="00604A19"/>
    <w:sectPr w:rsidR="00604A19" w:rsidSect="00604A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EB0" w:rsidRDefault="00491EB0" w:rsidP="00775B1F">
      <w:r>
        <w:separator/>
      </w:r>
    </w:p>
  </w:endnote>
  <w:endnote w:type="continuationSeparator" w:id="1">
    <w:p w:rsidR="00491EB0" w:rsidRDefault="00491EB0" w:rsidP="00775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EB0" w:rsidRDefault="00491EB0" w:rsidP="00775B1F">
      <w:r>
        <w:separator/>
      </w:r>
    </w:p>
  </w:footnote>
  <w:footnote w:type="continuationSeparator" w:id="1">
    <w:p w:rsidR="00491EB0" w:rsidRDefault="00491EB0" w:rsidP="00775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EC53F"/>
    <w:multiLevelType w:val="multilevel"/>
    <w:tmpl w:val="DA0EC53F"/>
    <w:lvl w:ilvl="0" w:tentative="1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">
    <w:nsid w:val="14D7CE73"/>
    <w:multiLevelType w:val="singleLevel"/>
    <w:tmpl w:val="14D7CE7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3E4259D"/>
    <w:multiLevelType w:val="multilevel"/>
    <w:tmpl w:val="23E4259D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3">
    <w:nsid w:val="29C92ECF"/>
    <w:multiLevelType w:val="multilevel"/>
    <w:tmpl w:val="29C92ECF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4">
    <w:nsid w:val="2C380E1D"/>
    <w:multiLevelType w:val="multilevel"/>
    <w:tmpl w:val="2C380E1D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5">
    <w:nsid w:val="2D3AEA52"/>
    <w:multiLevelType w:val="multilevel"/>
    <w:tmpl w:val="2D3AEA52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6">
    <w:nsid w:val="3D814BC0"/>
    <w:multiLevelType w:val="multilevel"/>
    <w:tmpl w:val="3D814BC0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7">
    <w:nsid w:val="455D3FF4"/>
    <w:multiLevelType w:val="multilevel"/>
    <w:tmpl w:val="455D3FF4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8">
    <w:nsid w:val="46F736B1"/>
    <w:multiLevelType w:val="multilevel"/>
    <w:tmpl w:val="46F736B1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9">
    <w:nsid w:val="4A86285B"/>
    <w:multiLevelType w:val="multilevel"/>
    <w:tmpl w:val="4A86285B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0">
    <w:nsid w:val="5AAA659A"/>
    <w:multiLevelType w:val="multilevel"/>
    <w:tmpl w:val="2AE2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7064E5B"/>
    <w:multiLevelType w:val="multilevel"/>
    <w:tmpl w:val="67064E5B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2">
    <w:nsid w:val="694841A3"/>
    <w:multiLevelType w:val="multilevel"/>
    <w:tmpl w:val="694841A3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3">
    <w:nsid w:val="6C140102"/>
    <w:multiLevelType w:val="multilevel"/>
    <w:tmpl w:val="6C140102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4">
    <w:nsid w:val="7189F38F"/>
    <w:multiLevelType w:val="multilevel"/>
    <w:tmpl w:val="7189F38F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5">
    <w:nsid w:val="72404E54"/>
    <w:multiLevelType w:val="multilevel"/>
    <w:tmpl w:val="72404E54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6">
    <w:nsid w:val="7661A89C"/>
    <w:multiLevelType w:val="multilevel"/>
    <w:tmpl w:val="7661A89C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7">
    <w:nsid w:val="77C517B3"/>
    <w:multiLevelType w:val="multilevel"/>
    <w:tmpl w:val="77C517B3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9"/>
  </w:num>
  <w:num w:numId="15">
    <w:abstractNumId w:val="6"/>
  </w:num>
  <w:num w:numId="16">
    <w:abstractNumId w:val="17"/>
  </w:num>
  <w:num w:numId="17">
    <w:abstractNumId w:val="1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34D7"/>
    <w:rsid w:val="00057396"/>
    <w:rsid w:val="00084092"/>
    <w:rsid w:val="00085E1F"/>
    <w:rsid w:val="000E2EFE"/>
    <w:rsid w:val="00107144"/>
    <w:rsid w:val="001422B3"/>
    <w:rsid w:val="00153A6E"/>
    <w:rsid w:val="00155C9E"/>
    <w:rsid w:val="00172A27"/>
    <w:rsid w:val="001A2855"/>
    <w:rsid w:val="001E71DD"/>
    <w:rsid w:val="00220E10"/>
    <w:rsid w:val="00280B29"/>
    <w:rsid w:val="002B07A1"/>
    <w:rsid w:val="002E7CB7"/>
    <w:rsid w:val="003002F9"/>
    <w:rsid w:val="003121C4"/>
    <w:rsid w:val="00347712"/>
    <w:rsid w:val="00371EA3"/>
    <w:rsid w:val="00391517"/>
    <w:rsid w:val="003B3278"/>
    <w:rsid w:val="003F4094"/>
    <w:rsid w:val="0041138C"/>
    <w:rsid w:val="004353FE"/>
    <w:rsid w:val="004459DD"/>
    <w:rsid w:val="004822AA"/>
    <w:rsid w:val="00491EB0"/>
    <w:rsid w:val="004B7E80"/>
    <w:rsid w:val="0050055A"/>
    <w:rsid w:val="005558CD"/>
    <w:rsid w:val="005B44AC"/>
    <w:rsid w:val="005E399C"/>
    <w:rsid w:val="00604A19"/>
    <w:rsid w:val="00610CB6"/>
    <w:rsid w:val="0064451C"/>
    <w:rsid w:val="006468CE"/>
    <w:rsid w:val="00651A56"/>
    <w:rsid w:val="00657370"/>
    <w:rsid w:val="006659A9"/>
    <w:rsid w:val="0067587E"/>
    <w:rsid w:val="006A658E"/>
    <w:rsid w:val="006C2566"/>
    <w:rsid w:val="0071088E"/>
    <w:rsid w:val="007241B9"/>
    <w:rsid w:val="007463D9"/>
    <w:rsid w:val="00762C36"/>
    <w:rsid w:val="00763CE9"/>
    <w:rsid w:val="00765D86"/>
    <w:rsid w:val="00775B1F"/>
    <w:rsid w:val="007A615E"/>
    <w:rsid w:val="007C6913"/>
    <w:rsid w:val="007E6D3E"/>
    <w:rsid w:val="007E746F"/>
    <w:rsid w:val="008B3D74"/>
    <w:rsid w:val="008B4062"/>
    <w:rsid w:val="008E371A"/>
    <w:rsid w:val="00947AB6"/>
    <w:rsid w:val="00961DE8"/>
    <w:rsid w:val="00984D6A"/>
    <w:rsid w:val="009F664F"/>
    <w:rsid w:val="00A0673E"/>
    <w:rsid w:val="00A414BE"/>
    <w:rsid w:val="00A64417"/>
    <w:rsid w:val="00B4626F"/>
    <w:rsid w:val="00BA4FC4"/>
    <w:rsid w:val="00BA6D83"/>
    <w:rsid w:val="00BB4C02"/>
    <w:rsid w:val="00C04AC3"/>
    <w:rsid w:val="00C73A9D"/>
    <w:rsid w:val="00CA7C11"/>
    <w:rsid w:val="00D1157E"/>
    <w:rsid w:val="00D5274B"/>
    <w:rsid w:val="00D81277"/>
    <w:rsid w:val="00DA01D1"/>
    <w:rsid w:val="00DA5F91"/>
    <w:rsid w:val="00DB61D3"/>
    <w:rsid w:val="00DC05C3"/>
    <w:rsid w:val="00E26091"/>
    <w:rsid w:val="00E455C6"/>
    <w:rsid w:val="00E65361"/>
    <w:rsid w:val="00E65959"/>
    <w:rsid w:val="00F07C72"/>
    <w:rsid w:val="00F20CF2"/>
    <w:rsid w:val="00F95523"/>
    <w:rsid w:val="00FC2F10"/>
    <w:rsid w:val="04EA049D"/>
    <w:rsid w:val="0A5457C5"/>
    <w:rsid w:val="13E50469"/>
    <w:rsid w:val="151D32CB"/>
    <w:rsid w:val="16DA6828"/>
    <w:rsid w:val="171209C6"/>
    <w:rsid w:val="1AA85A5D"/>
    <w:rsid w:val="1E471782"/>
    <w:rsid w:val="202A5EF0"/>
    <w:rsid w:val="2294131F"/>
    <w:rsid w:val="2AB241AF"/>
    <w:rsid w:val="2EB61DAF"/>
    <w:rsid w:val="2FF026B4"/>
    <w:rsid w:val="304C2000"/>
    <w:rsid w:val="30F55D6D"/>
    <w:rsid w:val="3D7F2B33"/>
    <w:rsid w:val="429A62A4"/>
    <w:rsid w:val="49BB1C22"/>
    <w:rsid w:val="4DC155B6"/>
    <w:rsid w:val="5BBE3021"/>
    <w:rsid w:val="5BE102A7"/>
    <w:rsid w:val="69C0306D"/>
    <w:rsid w:val="6A481EAD"/>
    <w:rsid w:val="6F8E30AC"/>
    <w:rsid w:val="7B45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macro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1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uiPriority w:val="99"/>
    <w:semiHidden/>
    <w:qFormat/>
    <w:rsid w:val="00604A1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a4">
    <w:name w:val="footer"/>
    <w:basedOn w:val="a"/>
    <w:link w:val="Char0"/>
    <w:uiPriority w:val="99"/>
    <w:qFormat/>
    <w:rsid w:val="00604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04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604A19"/>
  </w:style>
  <w:style w:type="paragraph" w:customStyle="1" w:styleId="ParaCharCharCharCharCharCharChar">
    <w:name w:val="默认段落字体 Para Char Char Char Char Char Char Char"/>
    <w:basedOn w:val="a"/>
    <w:uiPriority w:val="99"/>
    <w:qFormat/>
    <w:rsid w:val="00604A19"/>
    <w:pPr>
      <w:spacing w:line="360" w:lineRule="auto"/>
    </w:pPr>
  </w:style>
  <w:style w:type="paragraph" w:customStyle="1" w:styleId="-">
    <w:name w:val="星非-小"/>
    <w:basedOn w:val="a"/>
    <w:qFormat/>
    <w:rsid w:val="00604A19"/>
    <w:pPr>
      <w:spacing w:line="480" w:lineRule="exact"/>
      <w:ind w:leftChars="150" w:left="830" w:hangingChars="200" w:hanging="534"/>
      <w:jc w:val="left"/>
    </w:pPr>
    <w:rPr>
      <w:rFonts w:ascii="仿宋_GB2312" w:eastAsia="仿宋_GB2312" w:hAnsi="仿宋_GB2312" w:cs="宋体"/>
      <w:snapToGrid w:val="0"/>
      <w:kern w:val="0"/>
      <w:sz w:val="28"/>
      <w:szCs w:val="20"/>
    </w:rPr>
  </w:style>
  <w:style w:type="character" w:customStyle="1" w:styleId="HeaderChar">
    <w:name w:val="Header Char"/>
    <w:basedOn w:val="a0"/>
    <w:link w:val="a5"/>
    <w:uiPriority w:val="99"/>
    <w:qFormat/>
    <w:locked/>
    <w:rsid w:val="00604A19"/>
    <w:rPr>
      <w:sz w:val="18"/>
      <w:szCs w:val="18"/>
    </w:rPr>
  </w:style>
  <w:style w:type="character" w:customStyle="1" w:styleId="FooterChar">
    <w:name w:val="Footer Char"/>
    <w:basedOn w:val="a0"/>
    <w:link w:val="a4"/>
    <w:uiPriority w:val="99"/>
    <w:qFormat/>
    <w:locked/>
    <w:rsid w:val="00604A1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04A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04A19"/>
    <w:rPr>
      <w:sz w:val="18"/>
      <w:szCs w:val="18"/>
    </w:rPr>
  </w:style>
  <w:style w:type="character" w:customStyle="1" w:styleId="Char">
    <w:name w:val="宏文本 Char"/>
    <w:basedOn w:val="a0"/>
    <w:link w:val="a3"/>
    <w:uiPriority w:val="99"/>
    <w:semiHidden/>
    <w:qFormat/>
    <w:locked/>
    <w:rsid w:val="00604A19"/>
    <w:rPr>
      <w:rFonts w:ascii="Courier New" w:hAnsi="Courier New" w:cs="Courier New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505</Words>
  <Characters>2882</Characters>
  <Application>Microsoft Office Word</Application>
  <DocSecurity>0</DocSecurity>
  <Lines>24</Lines>
  <Paragraphs>6</Paragraphs>
  <ScaleCrop>false</ScaleCrop>
  <Company>云龙广告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干粉泡沫联用消防车</dc:title>
  <dc:creator>apple</dc:creator>
  <cp:lastModifiedBy>黄镇</cp:lastModifiedBy>
  <cp:revision>3</cp:revision>
  <dcterms:created xsi:type="dcterms:W3CDTF">2017-06-21T03:02:00Z</dcterms:created>
  <dcterms:modified xsi:type="dcterms:W3CDTF">2019-07-18T06:28:00Z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