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34" w:rsidRDefault="00AB3234" w:rsidP="00D31ADB">
      <w:pPr>
        <w:spacing w:beforeLines="50" w:line="480" w:lineRule="auto"/>
        <w:jc w:val="center"/>
        <w:rPr>
          <w:rFonts w:ascii="宋体" w:hAnsi="宋体"/>
          <w:b/>
          <w:color w:val="000000"/>
          <w:sz w:val="48"/>
          <w:szCs w:val="48"/>
        </w:rPr>
      </w:pPr>
      <w:bookmarkStart w:id="0" w:name="OLE_LINK1"/>
      <w:bookmarkStart w:id="1" w:name="OLE_LINK2"/>
      <w:r w:rsidRPr="008D6648">
        <w:rPr>
          <w:rFonts w:ascii="宋体" w:hAnsi="宋体" w:hint="eastAsia"/>
          <w:b/>
          <w:color w:val="000000"/>
          <w:sz w:val="48"/>
          <w:szCs w:val="48"/>
        </w:rPr>
        <w:t>2018年大丰海港港口有限责任公司</w:t>
      </w:r>
    </w:p>
    <w:p w:rsidR="00AB3234" w:rsidRDefault="00AB3234" w:rsidP="00D31ADB">
      <w:pPr>
        <w:spacing w:beforeLines="50" w:line="480" w:lineRule="auto"/>
        <w:jc w:val="center"/>
        <w:rPr>
          <w:rFonts w:ascii="宋体" w:hAnsi="宋体"/>
          <w:b/>
          <w:color w:val="000000"/>
          <w:sz w:val="48"/>
          <w:szCs w:val="48"/>
        </w:rPr>
      </w:pPr>
      <w:r w:rsidRPr="008D6648">
        <w:rPr>
          <w:rFonts w:ascii="宋体" w:hAnsi="宋体" w:hint="eastAsia"/>
          <w:b/>
          <w:color w:val="000000"/>
          <w:sz w:val="48"/>
          <w:szCs w:val="48"/>
        </w:rPr>
        <w:t>所需轮胎采购项目</w:t>
      </w:r>
      <w:r>
        <w:rPr>
          <w:rFonts w:ascii="宋体" w:hAnsi="宋体" w:hint="eastAsia"/>
          <w:b/>
          <w:color w:val="000000"/>
          <w:sz w:val="48"/>
          <w:szCs w:val="48"/>
        </w:rPr>
        <w:t>补充答疑文件</w:t>
      </w:r>
    </w:p>
    <w:p w:rsidR="00AB3234" w:rsidRDefault="00AB3234" w:rsidP="00BE7F79">
      <w:pPr>
        <w:spacing w:line="480" w:lineRule="auto"/>
        <w:ind w:firstLine="420"/>
        <w:rPr>
          <w:rFonts w:ascii="宋体" w:hAnsi="宋体"/>
          <w:b/>
          <w:color w:val="000000"/>
          <w:sz w:val="48"/>
          <w:szCs w:val="48"/>
        </w:rPr>
      </w:pPr>
    </w:p>
    <w:p w:rsidR="00AB3234" w:rsidRDefault="00AB3234" w:rsidP="00BE7F79">
      <w:pPr>
        <w:spacing w:line="480" w:lineRule="auto"/>
        <w:rPr>
          <w:rFonts w:ascii="宋体" w:hAnsi="宋体"/>
          <w:color w:val="000000"/>
          <w:sz w:val="24"/>
        </w:rPr>
      </w:pPr>
      <w:r w:rsidRPr="00AB3234">
        <w:rPr>
          <w:rFonts w:ascii="宋体" w:hAnsi="宋体" w:hint="eastAsia"/>
          <w:color w:val="000000"/>
          <w:sz w:val="24"/>
        </w:rPr>
        <w:t>各投标单位：</w:t>
      </w:r>
    </w:p>
    <w:p w:rsidR="00BE7F79" w:rsidRDefault="00BE7F79" w:rsidP="00BE7F79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经区财政局等相关部门批准：</w:t>
      </w:r>
    </w:p>
    <w:p w:rsidR="00AB3234" w:rsidRPr="00AB3234" w:rsidRDefault="00AB3234" w:rsidP="00BE7F79">
      <w:pPr>
        <w:spacing w:line="48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1、本项目共三个标段，</w:t>
      </w:r>
      <w:r w:rsidRPr="00AB3234">
        <w:rPr>
          <w:rFonts w:hint="eastAsia"/>
          <w:sz w:val="24"/>
        </w:rPr>
        <w:t>同一投标人可同时参与三个标段的报价，但只能中一个标段。</w:t>
      </w:r>
    </w:p>
    <w:p w:rsidR="00AB3234" w:rsidRPr="00AB3234" w:rsidRDefault="00AB3234" w:rsidP="00BE7F79">
      <w:pPr>
        <w:spacing w:line="48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开标、评标、定标顺序</w:t>
      </w:r>
      <w:r w:rsidRPr="00AB3234">
        <w:rPr>
          <w:rFonts w:hint="eastAsia"/>
          <w:sz w:val="24"/>
        </w:rPr>
        <w:t>依次为一标段、二标段、三标段</w:t>
      </w:r>
    </w:p>
    <w:p w:rsidR="00AB3234" w:rsidRPr="00AB3234" w:rsidRDefault="00AB3234" w:rsidP="00BE7F79">
      <w:pPr>
        <w:spacing w:line="480" w:lineRule="auto"/>
        <w:ind w:firstLine="420"/>
        <w:rPr>
          <w:sz w:val="24"/>
        </w:rPr>
      </w:pPr>
      <w:r w:rsidRPr="00AB3234">
        <w:rPr>
          <w:rFonts w:hint="eastAsia"/>
          <w:sz w:val="24"/>
        </w:rPr>
        <w:t>当投标人在前面标段中已确定为第一中标候选人时，其有效投标报价仍参与下面标段的评审，但不作为下一标段的中标候选人排序，以此类推。</w:t>
      </w:r>
    </w:p>
    <w:p w:rsidR="00AB3234" w:rsidRPr="00AB3234" w:rsidRDefault="00AB3234" w:rsidP="00BE7F79">
      <w:pPr>
        <w:spacing w:line="480" w:lineRule="auto"/>
        <w:ind w:firstLine="420"/>
        <w:rPr>
          <w:sz w:val="24"/>
        </w:rPr>
      </w:pPr>
      <w:r w:rsidRPr="00AB3234">
        <w:rPr>
          <w:rFonts w:hint="eastAsia"/>
          <w:sz w:val="24"/>
        </w:rPr>
        <w:t>2</w:t>
      </w:r>
      <w:r w:rsidRPr="00AB3234">
        <w:rPr>
          <w:rFonts w:hint="eastAsia"/>
          <w:sz w:val="24"/>
        </w:rPr>
        <w:t>、</w:t>
      </w:r>
      <w:r w:rsidR="00917172" w:rsidRPr="00AB3234">
        <w:rPr>
          <w:rFonts w:hint="eastAsia"/>
          <w:sz w:val="24"/>
        </w:rPr>
        <w:t>评标办法中“投标产品经权威测试机构检测的性能报告，获得的国优荣誉证书及相关质量证书得</w:t>
      </w:r>
      <w:r w:rsidR="00917172" w:rsidRPr="00AB3234">
        <w:rPr>
          <w:sz w:val="24"/>
        </w:rPr>
        <w:t>2</w:t>
      </w:r>
      <w:r w:rsidR="00917172" w:rsidRPr="00AB3234">
        <w:rPr>
          <w:rFonts w:hint="eastAsia"/>
          <w:sz w:val="24"/>
        </w:rPr>
        <w:t>分；获得部优荣誉证书及相关质量证书得</w:t>
      </w:r>
      <w:r w:rsidR="00917172" w:rsidRPr="00AB3234">
        <w:rPr>
          <w:sz w:val="24"/>
        </w:rPr>
        <w:t>1</w:t>
      </w:r>
      <w:r w:rsidR="00917172" w:rsidRPr="00AB3234">
        <w:rPr>
          <w:rFonts w:hint="eastAsia"/>
          <w:sz w:val="24"/>
        </w:rPr>
        <w:t>分”，修改为“投标产品经权威测试机构检测的性能报告，获得的国优荣誉证书或国际认证证书</w:t>
      </w:r>
      <w:r w:rsidR="00BE7F79">
        <w:rPr>
          <w:rFonts w:hint="eastAsia"/>
          <w:sz w:val="24"/>
        </w:rPr>
        <w:t>等</w:t>
      </w:r>
      <w:r w:rsidR="00917172" w:rsidRPr="00AB3234">
        <w:rPr>
          <w:rFonts w:hint="eastAsia"/>
          <w:sz w:val="24"/>
        </w:rPr>
        <w:t>相关质量证书得</w:t>
      </w:r>
      <w:r w:rsidR="00917172" w:rsidRPr="00AB3234">
        <w:rPr>
          <w:sz w:val="24"/>
        </w:rPr>
        <w:t>2</w:t>
      </w:r>
      <w:r w:rsidR="00917172" w:rsidRPr="00AB3234">
        <w:rPr>
          <w:rFonts w:hint="eastAsia"/>
          <w:sz w:val="24"/>
        </w:rPr>
        <w:t>分；获得部优荣誉证书或国外交通部门认证证书</w:t>
      </w:r>
      <w:r w:rsidR="00BE7F79">
        <w:rPr>
          <w:rFonts w:hint="eastAsia"/>
          <w:sz w:val="24"/>
        </w:rPr>
        <w:t>等</w:t>
      </w:r>
      <w:r w:rsidR="00917172" w:rsidRPr="00AB3234">
        <w:rPr>
          <w:rFonts w:hint="eastAsia"/>
          <w:sz w:val="24"/>
        </w:rPr>
        <w:t>相关质量证书得</w:t>
      </w:r>
      <w:r w:rsidR="00917172" w:rsidRPr="00AB3234">
        <w:rPr>
          <w:sz w:val="24"/>
        </w:rPr>
        <w:t>1</w:t>
      </w:r>
      <w:r w:rsidR="00917172" w:rsidRPr="00AB3234">
        <w:rPr>
          <w:rFonts w:hint="eastAsia"/>
          <w:sz w:val="24"/>
        </w:rPr>
        <w:t>分；</w:t>
      </w:r>
    </w:p>
    <w:p w:rsidR="00AB3234" w:rsidRPr="00AB3234" w:rsidRDefault="00AF5EB7" w:rsidP="00BE7F79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 w:rsidR="00AB3234" w:rsidRPr="00AB3234">
        <w:rPr>
          <w:rFonts w:hint="eastAsia"/>
          <w:sz w:val="24"/>
        </w:rPr>
        <w:t>、</w:t>
      </w:r>
      <w:r w:rsidR="00917172" w:rsidRPr="00AB3234">
        <w:rPr>
          <w:rFonts w:hint="eastAsia"/>
          <w:sz w:val="24"/>
        </w:rPr>
        <w:t>所投轮胎品牌需标明“子品牌”的名称。</w:t>
      </w:r>
    </w:p>
    <w:p w:rsidR="00AF5EB7" w:rsidRDefault="00AF5EB7" w:rsidP="00BE7F79">
      <w:pPr>
        <w:spacing w:line="480" w:lineRule="auto"/>
        <w:ind w:firstLine="420"/>
        <w:rPr>
          <w:sz w:val="24"/>
        </w:rPr>
      </w:pPr>
    </w:p>
    <w:p w:rsidR="00AF5EB7" w:rsidRDefault="00AF5EB7" w:rsidP="00BE7F79">
      <w:pPr>
        <w:spacing w:line="48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招标人：大丰海港港口有限责任公司</w:t>
      </w:r>
    </w:p>
    <w:p w:rsidR="00AF5EB7" w:rsidRDefault="00AF5EB7" w:rsidP="00BE7F79">
      <w:pPr>
        <w:spacing w:line="480" w:lineRule="auto"/>
        <w:ind w:firstLine="420"/>
        <w:jc w:val="right"/>
        <w:rPr>
          <w:sz w:val="24"/>
        </w:rPr>
      </w:pPr>
    </w:p>
    <w:p w:rsidR="00AF5EB7" w:rsidRDefault="00AF5EB7" w:rsidP="00BE7F79">
      <w:pPr>
        <w:spacing w:line="480" w:lineRule="auto"/>
        <w:ind w:firstLine="420"/>
        <w:jc w:val="right"/>
        <w:rPr>
          <w:sz w:val="24"/>
        </w:rPr>
      </w:pPr>
    </w:p>
    <w:p w:rsidR="00AF5EB7" w:rsidRDefault="00AF5EB7" w:rsidP="00BE7F79">
      <w:pPr>
        <w:spacing w:line="48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招标代理机构：盐城市招标代理有限公司</w:t>
      </w:r>
    </w:p>
    <w:p w:rsidR="00AF5EB7" w:rsidRPr="00AF5EB7" w:rsidRDefault="00AF5EB7" w:rsidP="00BE7F79">
      <w:pPr>
        <w:spacing w:line="48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日期：二〇一八年九月十四日</w:t>
      </w:r>
      <w:bookmarkEnd w:id="0"/>
      <w:bookmarkEnd w:id="1"/>
    </w:p>
    <w:sectPr w:rsidR="00AF5EB7" w:rsidRPr="00AF5EB7" w:rsidSect="009D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08" w:rsidRDefault="00343008" w:rsidP="00AB3234">
      <w:r>
        <w:separator/>
      </w:r>
    </w:p>
  </w:endnote>
  <w:endnote w:type="continuationSeparator" w:id="1">
    <w:p w:rsidR="00343008" w:rsidRDefault="00343008" w:rsidP="00AB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08" w:rsidRDefault="00343008" w:rsidP="00AB3234">
      <w:r>
        <w:separator/>
      </w:r>
    </w:p>
  </w:footnote>
  <w:footnote w:type="continuationSeparator" w:id="1">
    <w:p w:rsidR="00343008" w:rsidRDefault="00343008" w:rsidP="00AB3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234"/>
    <w:rsid w:val="0012168C"/>
    <w:rsid w:val="001456AA"/>
    <w:rsid w:val="00343008"/>
    <w:rsid w:val="00917172"/>
    <w:rsid w:val="009D5038"/>
    <w:rsid w:val="00AB3234"/>
    <w:rsid w:val="00AF5EB7"/>
    <w:rsid w:val="00BE7F79"/>
    <w:rsid w:val="00CB1CB3"/>
    <w:rsid w:val="00CE5FCB"/>
    <w:rsid w:val="00D3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6</cp:revision>
  <dcterms:created xsi:type="dcterms:W3CDTF">2018-09-13T05:58:00Z</dcterms:created>
  <dcterms:modified xsi:type="dcterms:W3CDTF">2018-09-14T01:42:00Z</dcterms:modified>
</cp:coreProperties>
</file>